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48" w:rsidRPr="001D5DB7" w:rsidRDefault="007E3748" w:rsidP="007E3748">
      <w:pPr>
        <w:rPr>
          <w:rFonts w:cs="Arial"/>
          <w:b/>
          <w:szCs w:val="22"/>
          <w:lang w:val="en-US"/>
        </w:rPr>
      </w:pPr>
      <w:r w:rsidRPr="001D5DB7">
        <w:rPr>
          <w:rFonts w:cs="Arial"/>
          <w:b/>
          <w:bCs/>
          <w:szCs w:val="22"/>
          <w:lang w:val="en-US"/>
        </w:rPr>
        <w:t>Supervision contract for doctoral studies</w:t>
      </w:r>
      <w:r w:rsidRPr="001D5DB7">
        <w:rPr>
          <w:rFonts w:cs="Arial"/>
          <w:b/>
          <w:szCs w:val="22"/>
          <w:lang w:val="en-US"/>
        </w:rPr>
        <w:br/>
      </w:r>
      <w:r>
        <w:rPr>
          <w:rFonts w:cs="Arial"/>
          <w:b/>
          <w:szCs w:val="22"/>
          <w:lang w:val="en-US"/>
        </w:rPr>
        <w:t xml:space="preserve">Doctoral Programme in </w:t>
      </w:r>
      <w:r w:rsidRPr="001D5DB7">
        <w:rPr>
          <w:rFonts w:cs="Arial"/>
          <w:b/>
          <w:szCs w:val="22"/>
          <w:lang w:val="en-US"/>
        </w:rPr>
        <w:t xml:space="preserve">School, Education, </w:t>
      </w:r>
      <w:r>
        <w:rPr>
          <w:rFonts w:cs="Arial"/>
          <w:b/>
          <w:szCs w:val="22"/>
          <w:lang w:val="en-US"/>
        </w:rPr>
        <w:t>Society and Culture (SEDUCE)</w:t>
      </w:r>
    </w:p>
    <w:p w:rsidR="007E3748" w:rsidRPr="001D5DB7" w:rsidRDefault="007E3748" w:rsidP="007E3748">
      <w:pPr>
        <w:rPr>
          <w:rFonts w:cs="Arial"/>
          <w:szCs w:val="22"/>
          <w:lang w:val="en-US"/>
        </w:rPr>
      </w:pPr>
    </w:p>
    <w:p w:rsidR="007E3748" w:rsidRPr="001D5DB7" w:rsidRDefault="007E3748" w:rsidP="007E3748">
      <w:pPr>
        <w:rPr>
          <w:rFonts w:cs="Arial"/>
          <w:sz w:val="20"/>
          <w:szCs w:val="20"/>
          <w:lang w:val="en-US"/>
        </w:rPr>
      </w:pPr>
    </w:p>
    <w:p w:rsidR="007E3748" w:rsidRPr="001D5DB7" w:rsidRDefault="007E3748" w:rsidP="007E3748">
      <w:pPr>
        <w:rPr>
          <w:rFonts w:cs="Arial"/>
          <w:b/>
          <w:sz w:val="20"/>
          <w:szCs w:val="20"/>
          <w:lang w:val="en-US"/>
        </w:rPr>
      </w:pPr>
      <w:r>
        <w:rPr>
          <w:rFonts w:cs="Arial"/>
          <w:sz w:val="20"/>
          <w:szCs w:val="20"/>
          <w:lang w:val="en-US"/>
        </w:rPr>
        <w:t xml:space="preserve">In the </w:t>
      </w:r>
      <w:r w:rsidRPr="001D5DB7">
        <w:rPr>
          <w:rFonts w:cs="Arial"/>
          <w:sz w:val="20"/>
          <w:szCs w:val="20"/>
          <w:lang w:val="en-US"/>
        </w:rPr>
        <w:t>Doctoral Programme in School, Education, Society and Culture,</w:t>
      </w:r>
      <w:r>
        <w:rPr>
          <w:rFonts w:cs="Arial"/>
          <w:b/>
          <w:sz w:val="20"/>
          <w:szCs w:val="20"/>
          <w:lang w:val="en-US"/>
        </w:rPr>
        <w:t xml:space="preserve"> </w:t>
      </w:r>
      <w:r w:rsidRPr="001D5DB7">
        <w:rPr>
          <w:rFonts w:cs="Arial"/>
          <w:sz w:val="20"/>
          <w:szCs w:val="20"/>
          <w:lang w:val="en-US"/>
        </w:rPr>
        <w:t xml:space="preserve">each </w:t>
      </w:r>
      <w:r w:rsidR="0098486A">
        <w:rPr>
          <w:rFonts w:cs="Arial"/>
          <w:sz w:val="20"/>
          <w:szCs w:val="20"/>
          <w:lang w:val="en-US"/>
        </w:rPr>
        <w:t>doctoral candidate</w:t>
      </w:r>
      <w:r>
        <w:rPr>
          <w:rFonts w:cs="Arial"/>
          <w:sz w:val="20"/>
          <w:szCs w:val="20"/>
          <w:lang w:val="en-US"/>
        </w:rPr>
        <w:t xml:space="preserve"> has:</w:t>
      </w:r>
    </w:p>
    <w:p w:rsidR="007E3748" w:rsidRPr="00FD33E1" w:rsidRDefault="00D53FBB" w:rsidP="00FD33E1">
      <w:pPr>
        <w:pStyle w:val="ListParagraph"/>
        <w:numPr>
          <w:ilvl w:val="0"/>
          <w:numId w:val="4"/>
        </w:numPr>
        <w:rPr>
          <w:rFonts w:cs="Arial"/>
          <w:sz w:val="20"/>
          <w:szCs w:val="20"/>
          <w:lang w:val="en-US"/>
        </w:rPr>
      </w:pPr>
      <w:proofErr w:type="gramStart"/>
      <w:r>
        <w:rPr>
          <w:rFonts w:cs="Arial"/>
          <w:b/>
          <w:sz w:val="20"/>
          <w:szCs w:val="20"/>
          <w:lang w:val="en-US"/>
        </w:rPr>
        <w:t>coordinating</w:t>
      </w:r>
      <w:proofErr w:type="gramEnd"/>
      <w:r w:rsidRPr="007E3748">
        <w:rPr>
          <w:rFonts w:cs="Arial"/>
          <w:b/>
          <w:sz w:val="20"/>
          <w:szCs w:val="20"/>
          <w:lang w:val="en-US"/>
        </w:rPr>
        <w:t xml:space="preserve"> </w:t>
      </w:r>
      <w:r w:rsidR="00FD33E1">
        <w:rPr>
          <w:rFonts w:cs="Arial"/>
          <w:b/>
          <w:sz w:val="20"/>
          <w:szCs w:val="20"/>
          <w:lang w:val="en-US"/>
        </w:rPr>
        <w:t>academic</w:t>
      </w:r>
      <w:r w:rsidR="00B9253F">
        <w:rPr>
          <w:rFonts w:cs="Arial"/>
          <w:sz w:val="20"/>
          <w:szCs w:val="20"/>
          <w:lang w:val="en-US"/>
        </w:rPr>
        <w:t xml:space="preserve">, who </w:t>
      </w:r>
      <w:r w:rsidR="00FD33E1" w:rsidRPr="007E3748">
        <w:rPr>
          <w:rFonts w:cs="Arial"/>
          <w:sz w:val="20"/>
          <w:szCs w:val="20"/>
          <w:lang w:val="en-US"/>
        </w:rPr>
        <w:t xml:space="preserve">a </w:t>
      </w:r>
      <w:r w:rsidR="00E857D3">
        <w:rPr>
          <w:rFonts w:cs="Arial"/>
          <w:sz w:val="20"/>
          <w:szCs w:val="20"/>
          <w:lang w:val="en-US"/>
        </w:rPr>
        <w:t>p</w:t>
      </w:r>
      <w:r w:rsidR="00FD33E1">
        <w:rPr>
          <w:rFonts w:cs="Arial"/>
          <w:sz w:val="20"/>
          <w:szCs w:val="20"/>
          <w:lang w:val="en-US"/>
        </w:rPr>
        <w:t xml:space="preserve">rofessor in the Faculty. </w:t>
      </w:r>
      <w:r w:rsidR="00FD33E1" w:rsidRPr="007E3748">
        <w:rPr>
          <w:rFonts w:cs="Arial"/>
          <w:sz w:val="20"/>
          <w:szCs w:val="20"/>
          <w:lang w:val="en-US"/>
        </w:rPr>
        <w:t xml:space="preserve">The </w:t>
      </w:r>
      <w:r w:rsidRPr="00D53FBB">
        <w:rPr>
          <w:rFonts w:cs="Arial"/>
          <w:sz w:val="20"/>
          <w:szCs w:val="20"/>
          <w:lang w:val="en-US"/>
        </w:rPr>
        <w:t>coordinating</w:t>
      </w:r>
      <w:r w:rsidR="00FD33E1" w:rsidRPr="00D53FBB">
        <w:rPr>
          <w:rFonts w:cs="Arial"/>
          <w:sz w:val="20"/>
          <w:szCs w:val="20"/>
          <w:lang w:val="en-US"/>
        </w:rPr>
        <w:t xml:space="preserve"> </w:t>
      </w:r>
      <w:r w:rsidR="00FD33E1">
        <w:rPr>
          <w:rFonts w:cs="Arial"/>
          <w:sz w:val="20"/>
          <w:szCs w:val="20"/>
          <w:lang w:val="en-US"/>
        </w:rPr>
        <w:t>academic</w:t>
      </w:r>
      <w:r w:rsidR="00FD33E1" w:rsidRPr="007E3748">
        <w:rPr>
          <w:rFonts w:cs="Arial"/>
          <w:sz w:val="20"/>
          <w:szCs w:val="20"/>
          <w:lang w:val="en-US"/>
        </w:rPr>
        <w:t xml:space="preserve"> may, in </w:t>
      </w:r>
      <w:proofErr w:type="spellStart"/>
      <w:r w:rsidR="00FD33E1" w:rsidRPr="007E3748">
        <w:rPr>
          <w:rFonts w:cs="Arial"/>
          <w:sz w:val="20"/>
          <w:szCs w:val="20"/>
          <w:lang w:val="en-US"/>
        </w:rPr>
        <w:t>exeptional</w:t>
      </w:r>
      <w:proofErr w:type="spellEnd"/>
      <w:r w:rsidR="00FD33E1" w:rsidRPr="007E3748">
        <w:rPr>
          <w:rFonts w:cs="Arial"/>
          <w:sz w:val="20"/>
          <w:szCs w:val="20"/>
          <w:lang w:val="en-US"/>
        </w:rPr>
        <w:t xml:space="preserve"> cases and for a justified reason, also be</w:t>
      </w:r>
      <w:r w:rsidR="006F7B63">
        <w:rPr>
          <w:rFonts w:cs="Arial"/>
          <w:sz w:val="20"/>
          <w:szCs w:val="20"/>
          <w:lang w:val="en-US"/>
        </w:rPr>
        <w:t xml:space="preserve"> a docent</w:t>
      </w:r>
      <w:r w:rsidR="00FD33E1" w:rsidRPr="007E3748">
        <w:rPr>
          <w:rFonts w:cs="Arial"/>
          <w:sz w:val="20"/>
          <w:szCs w:val="20"/>
          <w:lang w:val="en-US"/>
        </w:rPr>
        <w:t xml:space="preserve">, </w:t>
      </w:r>
      <w:r w:rsidR="00FD33E1">
        <w:rPr>
          <w:rFonts w:cs="Arial"/>
          <w:sz w:val="20"/>
          <w:szCs w:val="20"/>
          <w:lang w:val="en-US"/>
        </w:rPr>
        <w:t xml:space="preserve">who </w:t>
      </w:r>
      <w:r w:rsidR="00FD33E1" w:rsidRPr="007E3748">
        <w:rPr>
          <w:rFonts w:cs="Arial"/>
          <w:sz w:val="20"/>
          <w:szCs w:val="20"/>
          <w:lang w:val="en-US"/>
        </w:rPr>
        <w:t>is fam</w:t>
      </w:r>
      <w:r w:rsidR="00FD33E1">
        <w:rPr>
          <w:rFonts w:cs="Arial"/>
          <w:sz w:val="20"/>
          <w:szCs w:val="20"/>
          <w:lang w:val="en-US"/>
        </w:rPr>
        <w:t>iliar with the doctoral education</w:t>
      </w:r>
      <w:r w:rsidR="00FD33E1" w:rsidRPr="007E3748">
        <w:rPr>
          <w:rFonts w:cs="Arial"/>
          <w:sz w:val="20"/>
          <w:szCs w:val="20"/>
          <w:lang w:val="en-US"/>
        </w:rPr>
        <w:t xml:space="preserve"> and dissertation practices in the University of Helsinki and is in a permanent employment in the Faculty.</w:t>
      </w:r>
    </w:p>
    <w:p w:rsidR="007E3748" w:rsidRPr="007E3748" w:rsidRDefault="007E3748" w:rsidP="007E3748">
      <w:pPr>
        <w:pStyle w:val="ListParagraph"/>
        <w:numPr>
          <w:ilvl w:val="0"/>
          <w:numId w:val="4"/>
        </w:numPr>
        <w:rPr>
          <w:rFonts w:cs="Arial"/>
          <w:sz w:val="20"/>
          <w:szCs w:val="20"/>
          <w:lang w:val="en-US"/>
        </w:rPr>
      </w:pPr>
      <w:proofErr w:type="gramStart"/>
      <w:r w:rsidRPr="001D5DB7">
        <w:rPr>
          <w:rFonts w:cs="Arial"/>
          <w:sz w:val="20"/>
          <w:szCs w:val="20"/>
          <w:lang w:val="en-US"/>
        </w:rPr>
        <w:t>at</w:t>
      </w:r>
      <w:proofErr w:type="gramEnd"/>
      <w:r w:rsidRPr="001D5DB7">
        <w:rPr>
          <w:rFonts w:cs="Arial"/>
          <w:sz w:val="20"/>
          <w:szCs w:val="20"/>
          <w:lang w:val="en-US"/>
        </w:rPr>
        <w:t xml:space="preserve"> least </w:t>
      </w:r>
      <w:r w:rsidRPr="007E3748">
        <w:rPr>
          <w:rFonts w:cs="Arial"/>
          <w:b/>
          <w:sz w:val="20"/>
          <w:szCs w:val="20"/>
          <w:lang w:val="en-US"/>
        </w:rPr>
        <w:t>two supervisors</w:t>
      </w:r>
      <w:r w:rsidRPr="001D5DB7">
        <w:rPr>
          <w:rFonts w:cs="Arial"/>
          <w:sz w:val="20"/>
          <w:szCs w:val="20"/>
          <w:lang w:val="en-US"/>
        </w:rPr>
        <w:t xml:space="preserve"> who hold a doctoral degree. At least one of the</w:t>
      </w:r>
      <w:r>
        <w:rPr>
          <w:rFonts w:cs="Arial"/>
          <w:sz w:val="20"/>
          <w:szCs w:val="20"/>
          <w:lang w:val="en-US"/>
        </w:rPr>
        <w:t xml:space="preserve"> </w:t>
      </w:r>
      <w:r w:rsidRPr="001D5DB7">
        <w:rPr>
          <w:rFonts w:cs="Arial"/>
          <w:sz w:val="20"/>
          <w:szCs w:val="20"/>
          <w:lang w:val="en-US"/>
        </w:rPr>
        <w:t>supervisors must be in a permanent or long-term employment at the Faculty awarding</w:t>
      </w:r>
      <w:r>
        <w:rPr>
          <w:rFonts w:cs="Arial"/>
          <w:sz w:val="20"/>
          <w:szCs w:val="20"/>
          <w:lang w:val="en-US"/>
        </w:rPr>
        <w:t xml:space="preserve"> </w:t>
      </w:r>
      <w:r w:rsidRPr="001D5DB7">
        <w:rPr>
          <w:rFonts w:cs="Arial"/>
          <w:sz w:val="20"/>
          <w:szCs w:val="20"/>
          <w:lang w:val="en-US"/>
        </w:rPr>
        <w:t>the doctoral degree and at least one of the supervisors must hold the title of docent or</w:t>
      </w:r>
      <w:r>
        <w:rPr>
          <w:rFonts w:cs="Arial"/>
          <w:sz w:val="20"/>
          <w:szCs w:val="20"/>
          <w:lang w:val="en-US"/>
        </w:rPr>
        <w:t xml:space="preserve"> </w:t>
      </w:r>
      <w:r w:rsidRPr="001D5DB7">
        <w:rPr>
          <w:rFonts w:cs="Arial"/>
          <w:sz w:val="20"/>
          <w:szCs w:val="20"/>
          <w:lang w:val="en-US"/>
        </w:rPr>
        <w:t xml:space="preserve">similar scientific qualifications. </w:t>
      </w:r>
      <w:r w:rsidRPr="007E3748">
        <w:rPr>
          <w:rFonts w:cs="Arial"/>
          <w:sz w:val="20"/>
          <w:szCs w:val="20"/>
          <w:lang w:val="en-US"/>
        </w:rPr>
        <w:t xml:space="preserve">The </w:t>
      </w:r>
      <w:r w:rsidR="00D53FBB" w:rsidRPr="00D53FBB">
        <w:rPr>
          <w:rFonts w:cs="Arial"/>
          <w:sz w:val="20"/>
          <w:szCs w:val="20"/>
          <w:lang w:val="en-US"/>
        </w:rPr>
        <w:t xml:space="preserve">coordinating </w:t>
      </w:r>
      <w:r w:rsidR="0098486A">
        <w:rPr>
          <w:rFonts w:cs="Arial"/>
          <w:sz w:val="20"/>
          <w:szCs w:val="20"/>
          <w:lang w:val="en-US"/>
        </w:rPr>
        <w:t>academic</w:t>
      </w:r>
      <w:r w:rsidRPr="007E3748">
        <w:rPr>
          <w:rFonts w:cs="Arial"/>
          <w:sz w:val="20"/>
          <w:szCs w:val="20"/>
          <w:lang w:val="en-US"/>
        </w:rPr>
        <w:t xml:space="preserve"> can be one of the</w:t>
      </w:r>
      <w:r>
        <w:rPr>
          <w:rFonts w:cs="Arial"/>
          <w:sz w:val="20"/>
          <w:szCs w:val="20"/>
          <w:lang w:val="en-US"/>
        </w:rPr>
        <w:t xml:space="preserve"> </w:t>
      </w:r>
      <w:r w:rsidRPr="007E3748">
        <w:rPr>
          <w:rFonts w:cs="Arial"/>
          <w:sz w:val="20"/>
          <w:szCs w:val="20"/>
          <w:lang w:val="en-US"/>
        </w:rPr>
        <w:t>supervisors.</w:t>
      </w:r>
    </w:p>
    <w:p w:rsidR="007E3748" w:rsidRPr="007E3748" w:rsidRDefault="007E3748" w:rsidP="007E3748">
      <w:pPr>
        <w:rPr>
          <w:rFonts w:cs="Arial"/>
          <w:sz w:val="20"/>
          <w:szCs w:val="20"/>
          <w:lang w:val="en-US"/>
        </w:rPr>
      </w:pPr>
    </w:p>
    <w:p w:rsidR="002C419D" w:rsidRPr="00B3799E" w:rsidRDefault="007E3748" w:rsidP="002C419D">
      <w:pPr>
        <w:rPr>
          <w:rFonts w:cs="Arial"/>
          <w:sz w:val="20"/>
          <w:szCs w:val="20"/>
          <w:lang w:val="en-US"/>
        </w:rPr>
      </w:pPr>
      <w:r w:rsidRPr="007E3748">
        <w:rPr>
          <w:rFonts w:cs="Arial"/>
          <w:b/>
          <w:bCs/>
          <w:sz w:val="20"/>
          <w:szCs w:val="20"/>
          <w:lang w:val="en-US"/>
        </w:rPr>
        <w:t xml:space="preserve">The </w:t>
      </w:r>
      <w:r w:rsidR="00D65289">
        <w:rPr>
          <w:rFonts w:cs="Arial"/>
          <w:b/>
          <w:bCs/>
          <w:sz w:val="20"/>
          <w:szCs w:val="20"/>
          <w:lang w:val="en-US"/>
        </w:rPr>
        <w:t>doctoral candidate</w:t>
      </w:r>
      <w:r w:rsidRPr="007E3748">
        <w:rPr>
          <w:rFonts w:cs="Arial"/>
          <w:b/>
          <w:bCs/>
          <w:sz w:val="20"/>
          <w:szCs w:val="20"/>
          <w:lang w:val="en-US"/>
        </w:rPr>
        <w:t xml:space="preserve">, the </w:t>
      </w:r>
      <w:r w:rsidR="00D53FBB">
        <w:rPr>
          <w:rFonts w:cs="Arial"/>
          <w:b/>
          <w:sz w:val="20"/>
          <w:szCs w:val="20"/>
          <w:lang w:val="en-US"/>
        </w:rPr>
        <w:t>coordinating</w:t>
      </w:r>
      <w:r w:rsidRPr="007E3748">
        <w:rPr>
          <w:rFonts w:cs="Arial"/>
          <w:b/>
          <w:bCs/>
          <w:sz w:val="20"/>
          <w:szCs w:val="20"/>
          <w:lang w:val="en-US"/>
        </w:rPr>
        <w:t xml:space="preserve"> </w:t>
      </w:r>
      <w:r w:rsidR="0098486A">
        <w:rPr>
          <w:rFonts w:cs="Arial"/>
          <w:b/>
          <w:bCs/>
          <w:sz w:val="20"/>
          <w:szCs w:val="20"/>
          <w:lang w:val="en-US"/>
        </w:rPr>
        <w:t>academic</w:t>
      </w:r>
      <w:r w:rsidRPr="007E3748">
        <w:rPr>
          <w:rFonts w:cs="Arial"/>
          <w:b/>
          <w:bCs/>
          <w:sz w:val="20"/>
          <w:szCs w:val="20"/>
          <w:lang w:val="en-US"/>
        </w:rPr>
        <w:t xml:space="preserve"> and supervisors </w:t>
      </w:r>
      <w:r w:rsidR="002C419D">
        <w:rPr>
          <w:rFonts w:cs="Arial"/>
          <w:sz w:val="20"/>
          <w:szCs w:val="20"/>
          <w:lang w:val="en-US"/>
        </w:rPr>
        <w:t>must sign a supervision contract.</w:t>
      </w:r>
      <w:r w:rsidR="002C419D" w:rsidRPr="00D22E25">
        <w:rPr>
          <w:rFonts w:cs="Arial"/>
          <w:sz w:val="20"/>
          <w:szCs w:val="20"/>
          <w:lang w:val="en-US"/>
        </w:rPr>
        <w:t xml:space="preserve"> </w:t>
      </w:r>
      <w:r w:rsidR="00D22E25" w:rsidRPr="00D22E25">
        <w:rPr>
          <w:rFonts w:cs="Arial"/>
          <w:bCs/>
          <w:sz w:val="20"/>
          <w:szCs w:val="20"/>
          <w:lang w:val="en-US"/>
        </w:rPr>
        <w:t xml:space="preserve">In case one of the supervisors expects remuneration, it </w:t>
      </w:r>
      <w:proofErr w:type="gramStart"/>
      <w:r w:rsidR="00D22E25" w:rsidRPr="00D22E25">
        <w:rPr>
          <w:rFonts w:cs="Arial"/>
          <w:bCs/>
          <w:sz w:val="20"/>
          <w:szCs w:val="20"/>
          <w:lang w:val="en-US"/>
        </w:rPr>
        <w:t>must be indicated</w:t>
      </w:r>
      <w:proofErr w:type="gramEnd"/>
      <w:r w:rsidR="00D22E25" w:rsidRPr="00D22E25">
        <w:rPr>
          <w:rFonts w:cs="Arial"/>
          <w:bCs/>
          <w:sz w:val="20"/>
          <w:szCs w:val="20"/>
          <w:lang w:val="en-US"/>
        </w:rPr>
        <w:t xml:space="preserve"> in the contract.</w:t>
      </w:r>
      <w:r w:rsidR="00D22E25">
        <w:rPr>
          <w:rFonts w:cs="Arial"/>
          <w:b/>
          <w:bCs/>
          <w:sz w:val="20"/>
          <w:szCs w:val="20"/>
          <w:lang w:val="en-US"/>
        </w:rPr>
        <w:t xml:space="preserve"> </w:t>
      </w:r>
      <w:r w:rsidR="00D22E25">
        <w:rPr>
          <w:rFonts w:cs="Arial"/>
          <w:sz w:val="20"/>
          <w:szCs w:val="20"/>
          <w:lang w:val="en-US"/>
        </w:rPr>
        <w:t>F</w:t>
      </w:r>
      <w:r w:rsidR="002C419D" w:rsidRPr="007E3748">
        <w:rPr>
          <w:rFonts w:cs="Arial"/>
          <w:sz w:val="20"/>
          <w:szCs w:val="20"/>
          <w:lang w:val="en-US"/>
        </w:rPr>
        <w:t xml:space="preserve">ee for external supervision </w:t>
      </w:r>
      <w:proofErr w:type="gramStart"/>
      <w:r w:rsidR="002C419D" w:rsidRPr="007E3748">
        <w:rPr>
          <w:rFonts w:cs="Arial"/>
          <w:sz w:val="20"/>
          <w:szCs w:val="20"/>
          <w:lang w:val="en-US"/>
        </w:rPr>
        <w:t xml:space="preserve">will </w:t>
      </w:r>
      <w:r w:rsidR="00D22E25">
        <w:rPr>
          <w:rFonts w:cs="Arial"/>
          <w:sz w:val="20"/>
          <w:szCs w:val="20"/>
          <w:lang w:val="en-US"/>
        </w:rPr>
        <w:t xml:space="preserve">not </w:t>
      </w:r>
      <w:r w:rsidR="002C419D" w:rsidRPr="007E3748">
        <w:rPr>
          <w:rFonts w:cs="Arial"/>
          <w:sz w:val="20"/>
          <w:szCs w:val="20"/>
          <w:lang w:val="en-US"/>
        </w:rPr>
        <w:t>be paid</w:t>
      </w:r>
      <w:proofErr w:type="gramEnd"/>
      <w:r w:rsidR="002C419D" w:rsidRPr="007E3748">
        <w:rPr>
          <w:rFonts w:cs="Arial"/>
          <w:sz w:val="20"/>
          <w:szCs w:val="20"/>
          <w:lang w:val="en-US"/>
        </w:rPr>
        <w:t xml:space="preserve"> unless separately agreed. If no supervision fee is paid, the supervision </w:t>
      </w:r>
      <w:proofErr w:type="gramStart"/>
      <w:r w:rsidR="002C419D" w:rsidRPr="007E3748">
        <w:rPr>
          <w:rFonts w:cs="Arial"/>
          <w:sz w:val="20"/>
          <w:szCs w:val="20"/>
          <w:lang w:val="en-US"/>
        </w:rPr>
        <w:t>will be record</w:t>
      </w:r>
      <w:r w:rsidR="00D22E25">
        <w:rPr>
          <w:rFonts w:cs="Arial"/>
          <w:sz w:val="20"/>
          <w:szCs w:val="20"/>
          <w:lang w:val="en-US"/>
        </w:rPr>
        <w:t>ed</w:t>
      </w:r>
      <w:proofErr w:type="gramEnd"/>
      <w:r w:rsidR="00D22E25">
        <w:rPr>
          <w:rFonts w:cs="Arial"/>
          <w:sz w:val="20"/>
          <w:szCs w:val="20"/>
          <w:lang w:val="en-US"/>
        </w:rPr>
        <w:t xml:space="preserve"> as scientific collaboration.</w:t>
      </w:r>
    </w:p>
    <w:p w:rsidR="002C419D" w:rsidRPr="00B3799E" w:rsidRDefault="002C419D" w:rsidP="002C419D">
      <w:pPr>
        <w:rPr>
          <w:rFonts w:cs="Arial"/>
          <w:sz w:val="20"/>
          <w:szCs w:val="20"/>
          <w:lang w:val="en-US"/>
        </w:rPr>
      </w:pPr>
    </w:p>
    <w:p w:rsidR="002C419D" w:rsidRDefault="002C419D" w:rsidP="002C419D">
      <w:pPr>
        <w:rPr>
          <w:rFonts w:cs="Arial"/>
          <w:sz w:val="20"/>
          <w:szCs w:val="20"/>
          <w:lang w:val="en-US"/>
        </w:rPr>
      </w:pPr>
      <w:r w:rsidRPr="002C419D">
        <w:rPr>
          <w:rFonts w:cs="Arial"/>
          <w:sz w:val="20"/>
          <w:szCs w:val="20"/>
          <w:lang w:val="en-US"/>
        </w:rPr>
        <w:t>The su</w:t>
      </w:r>
      <w:r>
        <w:rPr>
          <w:rFonts w:cs="Arial"/>
          <w:sz w:val="20"/>
          <w:szCs w:val="20"/>
          <w:lang w:val="en-US"/>
        </w:rPr>
        <w:t>pervision contract must state precisely</w:t>
      </w:r>
      <w:r w:rsidRPr="002C419D">
        <w:rPr>
          <w:rFonts w:cs="Arial"/>
          <w:sz w:val="20"/>
          <w:szCs w:val="20"/>
          <w:lang w:val="en-US"/>
        </w:rPr>
        <w:t xml:space="preserve"> how often the student will participate in discussions with the supervisor(s) and seminars, and how often he or she will report on the progress of the dissertation project. In addition, the contract must describe the distribution of work between the supervisors as well as the other responsibilities of t</w:t>
      </w:r>
      <w:r>
        <w:rPr>
          <w:rFonts w:cs="Arial"/>
          <w:sz w:val="20"/>
          <w:szCs w:val="20"/>
          <w:lang w:val="en-US"/>
        </w:rPr>
        <w:t>he supervisors and the student.</w:t>
      </w:r>
    </w:p>
    <w:p w:rsidR="002C419D" w:rsidRDefault="002C419D" w:rsidP="002C419D">
      <w:pPr>
        <w:rPr>
          <w:rFonts w:cs="Arial"/>
          <w:sz w:val="20"/>
          <w:szCs w:val="20"/>
          <w:lang w:val="en-US"/>
        </w:rPr>
      </w:pPr>
    </w:p>
    <w:p w:rsidR="002C419D" w:rsidRDefault="002C419D" w:rsidP="002C419D">
      <w:pPr>
        <w:rPr>
          <w:rFonts w:cs="Arial"/>
          <w:sz w:val="20"/>
          <w:szCs w:val="20"/>
          <w:lang w:val="en-US"/>
        </w:rPr>
      </w:pPr>
      <w:r w:rsidRPr="002C419D">
        <w:rPr>
          <w:rFonts w:cs="Arial"/>
          <w:sz w:val="20"/>
          <w:szCs w:val="20"/>
          <w:lang w:val="en-US"/>
        </w:rPr>
        <w:t xml:space="preserve">The supervision agreement </w:t>
      </w:r>
      <w:proofErr w:type="gramStart"/>
      <w:r w:rsidRPr="002C419D">
        <w:rPr>
          <w:rFonts w:cs="Arial"/>
          <w:sz w:val="20"/>
          <w:szCs w:val="20"/>
          <w:lang w:val="en-US"/>
        </w:rPr>
        <w:t>will be updated</w:t>
      </w:r>
      <w:proofErr w:type="gramEnd"/>
      <w:r w:rsidRPr="002C419D">
        <w:rPr>
          <w:rFonts w:cs="Arial"/>
          <w:sz w:val="20"/>
          <w:szCs w:val="20"/>
          <w:lang w:val="en-US"/>
        </w:rPr>
        <w:t xml:space="preserve"> if significant changes take place in the supervision arrangements or in the doctoral student’s situation</w:t>
      </w:r>
      <w:r>
        <w:rPr>
          <w:rFonts w:cs="Arial"/>
          <w:sz w:val="20"/>
          <w:szCs w:val="20"/>
          <w:lang w:val="en-US"/>
        </w:rPr>
        <w:t xml:space="preserve">. </w:t>
      </w:r>
      <w:r w:rsidRPr="002C419D">
        <w:rPr>
          <w:rFonts w:cs="Arial"/>
          <w:sz w:val="20"/>
          <w:szCs w:val="20"/>
          <w:lang w:val="en-US"/>
        </w:rPr>
        <w:t>The student and the supervisors commit themselves to inform the</w:t>
      </w:r>
      <w:r>
        <w:rPr>
          <w:rFonts w:cs="Arial"/>
          <w:sz w:val="20"/>
          <w:szCs w:val="20"/>
          <w:lang w:val="en-US"/>
        </w:rPr>
        <w:t xml:space="preserve"> Doctoral Programme planner</w:t>
      </w:r>
      <w:r w:rsidRPr="002C419D">
        <w:rPr>
          <w:rFonts w:cs="Arial"/>
          <w:sz w:val="20"/>
          <w:szCs w:val="20"/>
          <w:lang w:val="en-US"/>
        </w:rPr>
        <w:t xml:space="preserve"> if one of the supervisors is unable to serve in the supervisory duty.</w:t>
      </w:r>
    </w:p>
    <w:p w:rsidR="002C419D" w:rsidRDefault="002C419D" w:rsidP="002C419D">
      <w:pPr>
        <w:rPr>
          <w:rFonts w:cs="Arial"/>
          <w:sz w:val="20"/>
          <w:szCs w:val="20"/>
          <w:lang w:val="en-US"/>
        </w:rPr>
      </w:pPr>
    </w:p>
    <w:p w:rsidR="002C419D" w:rsidRPr="00781832" w:rsidRDefault="00781832" w:rsidP="00781832">
      <w:pPr>
        <w:rPr>
          <w:rFonts w:cs="Arial"/>
          <w:sz w:val="20"/>
          <w:szCs w:val="20"/>
          <w:lang w:val="en-US"/>
        </w:rPr>
      </w:pPr>
      <w:r w:rsidRPr="00781832">
        <w:rPr>
          <w:rFonts w:cs="Arial"/>
          <w:sz w:val="20"/>
          <w:szCs w:val="20"/>
          <w:lang w:val="en-GB"/>
        </w:rPr>
        <w:t>Should any problems arise, the supervisor and doctoral student should first try to reach a solution together. If necessary, the supervisor and/or doc</w:t>
      </w:r>
      <w:r>
        <w:rPr>
          <w:rFonts w:cs="Arial"/>
          <w:sz w:val="20"/>
          <w:szCs w:val="20"/>
          <w:lang w:val="en-GB"/>
        </w:rPr>
        <w:t>toral student may contact the planner of the Doctoral P</w:t>
      </w:r>
      <w:r w:rsidRPr="00781832">
        <w:rPr>
          <w:rFonts w:cs="Arial"/>
          <w:sz w:val="20"/>
          <w:szCs w:val="20"/>
          <w:lang w:val="en-GB"/>
        </w:rPr>
        <w:t>rogramme.</w:t>
      </w:r>
    </w:p>
    <w:p w:rsidR="002C419D" w:rsidRDefault="002C419D" w:rsidP="007E3748">
      <w:pPr>
        <w:rPr>
          <w:rFonts w:cs="Arial"/>
          <w:sz w:val="20"/>
          <w:szCs w:val="20"/>
          <w:lang w:val="en-US"/>
        </w:rPr>
      </w:pPr>
    </w:p>
    <w:p w:rsidR="007E3748" w:rsidRPr="00781832" w:rsidRDefault="00781832" w:rsidP="00781832">
      <w:pPr>
        <w:rPr>
          <w:rFonts w:cs="Arial"/>
          <w:sz w:val="20"/>
          <w:szCs w:val="20"/>
          <w:lang w:val="en-US"/>
        </w:rPr>
      </w:pPr>
      <w:r w:rsidRPr="00781832">
        <w:rPr>
          <w:rFonts w:cs="Arial"/>
          <w:sz w:val="20"/>
          <w:szCs w:val="20"/>
          <w:lang w:val="en-GB"/>
        </w:rPr>
        <w:t>The s</w:t>
      </w:r>
      <w:r w:rsidR="0063674A">
        <w:rPr>
          <w:rFonts w:cs="Arial"/>
          <w:sz w:val="20"/>
          <w:szCs w:val="20"/>
          <w:lang w:val="en-GB"/>
        </w:rPr>
        <w:t>upervision agreement is valid</w:t>
      </w:r>
      <w:r w:rsidRPr="00781832">
        <w:rPr>
          <w:rFonts w:cs="Arial"/>
          <w:sz w:val="20"/>
          <w:szCs w:val="20"/>
          <w:lang w:val="en-GB"/>
        </w:rPr>
        <w:t xml:space="preserve"> usually </w:t>
      </w:r>
      <w:r>
        <w:rPr>
          <w:rFonts w:cs="Arial"/>
          <w:b/>
          <w:sz w:val="20"/>
          <w:szCs w:val="20"/>
          <w:lang w:val="en-GB"/>
        </w:rPr>
        <w:t>for four years</w:t>
      </w:r>
      <w:r w:rsidRPr="00781832">
        <w:rPr>
          <w:rFonts w:cs="Arial"/>
          <w:sz w:val="20"/>
          <w:szCs w:val="20"/>
          <w:lang w:val="en-GB"/>
        </w:rPr>
        <w:t>. The duration o</w:t>
      </w:r>
      <w:r>
        <w:rPr>
          <w:rFonts w:cs="Arial"/>
          <w:sz w:val="20"/>
          <w:szCs w:val="20"/>
          <w:lang w:val="en-GB"/>
        </w:rPr>
        <w:t xml:space="preserve">f the agreement </w:t>
      </w:r>
      <w:proofErr w:type="gramStart"/>
      <w:r>
        <w:rPr>
          <w:rFonts w:cs="Arial"/>
          <w:sz w:val="20"/>
          <w:szCs w:val="20"/>
          <w:lang w:val="en-GB"/>
        </w:rPr>
        <w:t>may be extended</w:t>
      </w:r>
      <w:proofErr w:type="gramEnd"/>
      <w:r>
        <w:rPr>
          <w:rFonts w:cs="Arial"/>
          <w:sz w:val="20"/>
          <w:szCs w:val="20"/>
          <w:lang w:val="en-GB"/>
        </w:rPr>
        <w:t xml:space="preserve"> </w:t>
      </w:r>
      <w:r w:rsidRPr="00781832">
        <w:rPr>
          <w:rFonts w:cs="Arial"/>
          <w:sz w:val="20"/>
          <w:szCs w:val="20"/>
          <w:lang w:val="en-GB"/>
        </w:rPr>
        <w:t>on suitable grounds and with the permission of both the supervisor and the doctoral student.</w:t>
      </w:r>
    </w:p>
    <w:p w:rsidR="00781832" w:rsidRDefault="00781832" w:rsidP="00781832">
      <w:pPr>
        <w:rPr>
          <w:rFonts w:cs="Arial"/>
          <w:sz w:val="20"/>
          <w:szCs w:val="20"/>
          <w:lang w:val="en-US"/>
        </w:rPr>
      </w:pPr>
    </w:p>
    <w:p w:rsidR="006C1BA9" w:rsidRDefault="00781832" w:rsidP="00781832">
      <w:pPr>
        <w:rPr>
          <w:rFonts w:cs="Arial"/>
          <w:sz w:val="20"/>
          <w:szCs w:val="20"/>
          <w:lang w:val="en-US"/>
        </w:rPr>
      </w:pPr>
      <w:r>
        <w:rPr>
          <w:rFonts w:cs="Arial"/>
          <w:sz w:val="20"/>
          <w:szCs w:val="20"/>
          <w:lang w:val="en-US"/>
        </w:rPr>
        <w:t>Supervision</w:t>
      </w:r>
      <w:r w:rsidRPr="00781832">
        <w:rPr>
          <w:rFonts w:cs="Arial"/>
          <w:sz w:val="20"/>
          <w:szCs w:val="20"/>
          <w:lang w:val="en-US"/>
        </w:rPr>
        <w:t xml:space="preserve"> contracts </w:t>
      </w:r>
      <w:proofErr w:type="gramStart"/>
      <w:r w:rsidRPr="00781832">
        <w:rPr>
          <w:rFonts w:cs="Arial"/>
          <w:sz w:val="20"/>
          <w:szCs w:val="20"/>
          <w:lang w:val="en-US"/>
        </w:rPr>
        <w:t>are archived</w:t>
      </w:r>
      <w:proofErr w:type="gramEnd"/>
      <w:r w:rsidRPr="00781832">
        <w:rPr>
          <w:rFonts w:cs="Arial"/>
          <w:sz w:val="20"/>
          <w:szCs w:val="20"/>
          <w:lang w:val="en-US"/>
        </w:rPr>
        <w:t xml:space="preserve"> </w:t>
      </w:r>
      <w:r>
        <w:rPr>
          <w:rFonts w:cs="Arial"/>
          <w:sz w:val="20"/>
          <w:szCs w:val="20"/>
          <w:lang w:val="en-US"/>
        </w:rPr>
        <w:t>in the Faculty, where t</w:t>
      </w:r>
      <w:r w:rsidRPr="00781832">
        <w:rPr>
          <w:rFonts w:cs="Arial"/>
          <w:sz w:val="20"/>
          <w:szCs w:val="20"/>
          <w:lang w:val="en-US"/>
        </w:rPr>
        <w:t xml:space="preserve">he archiving responsibility rests with the Faculty’s research affairs administrators. </w:t>
      </w:r>
      <w:r>
        <w:rPr>
          <w:rFonts w:cs="Arial"/>
          <w:sz w:val="20"/>
          <w:szCs w:val="20"/>
          <w:lang w:val="en-US"/>
        </w:rPr>
        <w:t xml:space="preserve">New student’s contracts </w:t>
      </w:r>
      <w:proofErr w:type="gramStart"/>
      <w:r>
        <w:rPr>
          <w:rFonts w:cs="Arial"/>
          <w:sz w:val="20"/>
          <w:szCs w:val="20"/>
          <w:lang w:val="en-US"/>
        </w:rPr>
        <w:t>are archived</w:t>
      </w:r>
      <w:proofErr w:type="gramEnd"/>
      <w:r>
        <w:rPr>
          <w:rFonts w:cs="Arial"/>
          <w:sz w:val="20"/>
          <w:szCs w:val="20"/>
          <w:lang w:val="en-US"/>
        </w:rPr>
        <w:t xml:space="preserve"> also as </w:t>
      </w:r>
      <w:r w:rsidRPr="00781832">
        <w:rPr>
          <w:rFonts w:cs="Arial"/>
          <w:sz w:val="20"/>
          <w:szCs w:val="20"/>
          <w:lang w:val="en-US"/>
        </w:rPr>
        <w:t>attachme</w:t>
      </w:r>
      <w:r>
        <w:rPr>
          <w:rFonts w:cs="Arial"/>
          <w:sz w:val="20"/>
          <w:szCs w:val="20"/>
          <w:lang w:val="en-US"/>
        </w:rPr>
        <w:t xml:space="preserve">nts to electronic applications. </w:t>
      </w:r>
      <w:r w:rsidRPr="00781832">
        <w:rPr>
          <w:rFonts w:cs="Arial"/>
          <w:sz w:val="20"/>
          <w:szCs w:val="20"/>
          <w:lang w:val="en-US"/>
        </w:rPr>
        <w:t xml:space="preserve">The Doctoral </w:t>
      </w:r>
      <w:proofErr w:type="spellStart"/>
      <w:r w:rsidRPr="00781832">
        <w:rPr>
          <w:rFonts w:cs="Arial"/>
          <w:sz w:val="20"/>
          <w:szCs w:val="20"/>
          <w:lang w:val="en-US"/>
        </w:rPr>
        <w:t>Programme’s</w:t>
      </w:r>
      <w:proofErr w:type="spellEnd"/>
      <w:r w:rsidRPr="00781832">
        <w:rPr>
          <w:rFonts w:cs="Arial"/>
          <w:sz w:val="20"/>
          <w:szCs w:val="20"/>
          <w:lang w:val="en-US"/>
        </w:rPr>
        <w:t xml:space="preserve"> Steering Committee and the Faculty Council have access to the contracts.</w:t>
      </w:r>
      <w:r>
        <w:rPr>
          <w:rFonts w:cs="Arial"/>
          <w:sz w:val="20"/>
          <w:szCs w:val="20"/>
          <w:lang w:val="en-US"/>
        </w:rPr>
        <w:t xml:space="preserve"> Renewed contracts </w:t>
      </w:r>
      <w:proofErr w:type="gramStart"/>
      <w:r>
        <w:rPr>
          <w:rFonts w:cs="Arial"/>
          <w:sz w:val="20"/>
          <w:szCs w:val="20"/>
          <w:lang w:val="en-US"/>
        </w:rPr>
        <w:t>are submitted</w:t>
      </w:r>
      <w:proofErr w:type="gramEnd"/>
      <w:r>
        <w:rPr>
          <w:rFonts w:cs="Arial"/>
          <w:sz w:val="20"/>
          <w:szCs w:val="20"/>
          <w:lang w:val="en-US"/>
        </w:rPr>
        <w:t xml:space="preserve"> to </w:t>
      </w:r>
      <w:hyperlink r:id="rId7" w:history="1">
        <w:r w:rsidR="006C1BA9" w:rsidRPr="006C1BA9">
          <w:rPr>
            <w:rStyle w:val="Hyperlink"/>
            <w:rFonts w:cs="Arial"/>
            <w:sz w:val="20"/>
            <w:szCs w:val="20"/>
            <w:lang w:val="en-US"/>
          </w:rPr>
          <w:t>Thessa</w:t>
        </w:r>
      </w:hyperlink>
      <w:r w:rsidR="006C1BA9">
        <w:rPr>
          <w:rFonts w:cs="Arial"/>
          <w:sz w:val="20"/>
          <w:szCs w:val="20"/>
          <w:lang w:val="en-US"/>
        </w:rPr>
        <w:t>.</w:t>
      </w:r>
    </w:p>
    <w:p w:rsidR="006C1BA9" w:rsidRDefault="006C1BA9" w:rsidP="00781832">
      <w:pPr>
        <w:pBdr>
          <w:bottom w:val="single" w:sz="12" w:space="1" w:color="auto"/>
        </w:pBdr>
        <w:rPr>
          <w:rFonts w:cs="Arial"/>
          <w:sz w:val="20"/>
          <w:szCs w:val="20"/>
          <w:lang w:val="en-US"/>
        </w:rPr>
      </w:pPr>
    </w:p>
    <w:p w:rsidR="007E3748" w:rsidRPr="00781832" w:rsidRDefault="007E3748" w:rsidP="00781832">
      <w:pPr>
        <w:rPr>
          <w:rFonts w:cs="Arial"/>
          <w:sz w:val="20"/>
          <w:szCs w:val="20"/>
          <w:lang w:val="en-US"/>
        </w:rPr>
      </w:pPr>
      <w:r w:rsidRPr="00781832">
        <w:rPr>
          <w:rFonts w:cs="Arial"/>
          <w:sz w:val="20"/>
          <w:szCs w:val="20"/>
          <w:lang w:val="en-US"/>
        </w:rPr>
        <w:br/>
      </w:r>
    </w:p>
    <w:p w:rsidR="006C1BA9" w:rsidRDefault="006C1BA9" w:rsidP="007E3748">
      <w:pPr>
        <w:spacing w:line="360" w:lineRule="auto"/>
        <w:rPr>
          <w:rFonts w:cs="Arial"/>
          <w:b/>
          <w:sz w:val="20"/>
          <w:szCs w:val="20"/>
        </w:rPr>
      </w:pPr>
    </w:p>
    <w:p w:rsidR="007E3748" w:rsidRPr="00F327B7" w:rsidRDefault="00781832" w:rsidP="007E3748">
      <w:pPr>
        <w:spacing w:line="360" w:lineRule="auto"/>
        <w:rPr>
          <w:rFonts w:cs="Arial"/>
          <w:b/>
          <w:sz w:val="20"/>
          <w:szCs w:val="20"/>
        </w:rPr>
      </w:pPr>
      <w:r>
        <w:rPr>
          <w:rFonts w:cs="Arial"/>
          <w:b/>
          <w:sz w:val="20"/>
          <w:szCs w:val="20"/>
        </w:rPr>
        <w:t xml:space="preserve">Basic </w:t>
      </w:r>
      <w:proofErr w:type="spellStart"/>
      <w:r>
        <w:rPr>
          <w:rFonts w:cs="Arial"/>
          <w:b/>
          <w:sz w:val="20"/>
          <w:szCs w:val="20"/>
        </w:rPr>
        <w:t>information</w:t>
      </w:r>
      <w:proofErr w:type="spellEnd"/>
      <w:r w:rsidR="007E3748" w:rsidRPr="00F327B7">
        <w:rPr>
          <w:rFonts w:cs="Arial"/>
          <w:b/>
          <w:sz w:val="20"/>
          <w:szCs w:val="20"/>
        </w:rPr>
        <w:t>:</w:t>
      </w: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237"/>
      </w:tblGrid>
      <w:tr w:rsidR="007E3748" w:rsidRPr="00F327B7" w:rsidTr="009C4796">
        <w:trPr>
          <w:trHeight w:val="377"/>
        </w:trPr>
        <w:tc>
          <w:tcPr>
            <w:tcW w:w="1814" w:type="dxa"/>
            <w:vAlign w:val="center"/>
          </w:tcPr>
          <w:p w:rsidR="007E3748" w:rsidRPr="00F327B7" w:rsidRDefault="00781832" w:rsidP="009C4796">
            <w:pPr>
              <w:spacing w:line="360" w:lineRule="auto"/>
              <w:jc w:val="right"/>
              <w:rPr>
                <w:rFonts w:cs="Arial"/>
                <w:sz w:val="20"/>
                <w:szCs w:val="20"/>
              </w:rPr>
            </w:pPr>
            <w:proofErr w:type="spellStart"/>
            <w:r>
              <w:rPr>
                <w:rFonts w:cs="Arial"/>
                <w:sz w:val="20"/>
                <w:szCs w:val="20"/>
              </w:rPr>
              <w:t>Doctoral</w:t>
            </w:r>
            <w:proofErr w:type="spellEnd"/>
            <w:r>
              <w:rPr>
                <w:rFonts w:cs="Arial"/>
                <w:sz w:val="20"/>
                <w:szCs w:val="20"/>
              </w:rPr>
              <w:t xml:space="preserve"> </w:t>
            </w:r>
            <w:proofErr w:type="spellStart"/>
            <w:r>
              <w:rPr>
                <w:rFonts w:cs="Arial"/>
                <w:sz w:val="20"/>
                <w:szCs w:val="20"/>
              </w:rPr>
              <w:t>student</w:t>
            </w:r>
            <w:proofErr w:type="spellEnd"/>
          </w:p>
        </w:tc>
        <w:tc>
          <w:tcPr>
            <w:tcW w:w="7237" w:type="dxa"/>
            <w:tcBorders>
              <w:bottom w:val="single" w:sz="4" w:space="0" w:color="auto"/>
            </w:tcBorders>
          </w:tcPr>
          <w:p w:rsidR="007E3748" w:rsidRPr="00F327B7" w:rsidRDefault="007E3748" w:rsidP="009C4796">
            <w:pPr>
              <w:spacing w:line="360" w:lineRule="auto"/>
              <w:rPr>
                <w:rFonts w:cs="Arial"/>
                <w:sz w:val="20"/>
                <w:szCs w:val="20"/>
              </w:rPr>
            </w:pPr>
          </w:p>
        </w:tc>
      </w:tr>
      <w:tr w:rsidR="007E3748" w:rsidRPr="00F327B7" w:rsidTr="009C4796">
        <w:trPr>
          <w:trHeight w:val="377"/>
        </w:trPr>
        <w:tc>
          <w:tcPr>
            <w:tcW w:w="1814" w:type="dxa"/>
            <w:vAlign w:val="center"/>
          </w:tcPr>
          <w:p w:rsidR="007E3748" w:rsidRPr="00F327B7" w:rsidRDefault="00781832" w:rsidP="009C4796">
            <w:pPr>
              <w:spacing w:line="360" w:lineRule="auto"/>
              <w:jc w:val="right"/>
              <w:rPr>
                <w:rFonts w:cs="Arial"/>
                <w:sz w:val="20"/>
                <w:szCs w:val="20"/>
              </w:rPr>
            </w:pPr>
            <w:r>
              <w:rPr>
                <w:rFonts w:cs="Arial"/>
                <w:sz w:val="20"/>
                <w:szCs w:val="20"/>
              </w:rPr>
              <w:t>E-mail</w:t>
            </w:r>
          </w:p>
        </w:tc>
        <w:tc>
          <w:tcPr>
            <w:tcW w:w="7237" w:type="dxa"/>
            <w:tcBorders>
              <w:top w:val="single" w:sz="4" w:space="0" w:color="auto"/>
              <w:bottom w:val="single" w:sz="4" w:space="0" w:color="auto"/>
            </w:tcBorders>
          </w:tcPr>
          <w:p w:rsidR="007E3748" w:rsidRPr="00F327B7" w:rsidRDefault="007E3748" w:rsidP="009C4796">
            <w:pPr>
              <w:spacing w:line="360" w:lineRule="auto"/>
              <w:rPr>
                <w:rFonts w:cs="Arial"/>
                <w:sz w:val="20"/>
                <w:szCs w:val="20"/>
              </w:rPr>
            </w:pPr>
          </w:p>
        </w:tc>
      </w:tr>
      <w:tr w:rsidR="007E3748" w:rsidRPr="00F327B7" w:rsidTr="009C4796">
        <w:trPr>
          <w:trHeight w:val="200"/>
        </w:trPr>
        <w:tc>
          <w:tcPr>
            <w:tcW w:w="1814" w:type="dxa"/>
            <w:vAlign w:val="center"/>
          </w:tcPr>
          <w:p w:rsidR="007E3748" w:rsidRPr="00F327B7" w:rsidRDefault="007E3748" w:rsidP="00781832">
            <w:pPr>
              <w:spacing w:line="360" w:lineRule="auto"/>
              <w:jc w:val="right"/>
              <w:rPr>
                <w:rFonts w:cs="Arial"/>
                <w:sz w:val="20"/>
                <w:szCs w:val="20"/>
              </w:rPr>
            </w:pPr>
            <w:r w:rsidRPr="00F327B7">
              <w:rPr>
                <w:rFonts w:cs="Arial"/>
                <w:sz w:val="20"/>
                <w:szCs w:val="20"/>
              </w:rPr>
              <w:t>P</w:t>
            </w:r>
            <w:r w:rsidR="00781832">
              <w:rPr>
                <w:rFonts w:cs="Arial"/>
                <w:sz w:val="20"/>
                <w:szCs w:val="20"/>
              </w:rPr>
              <w:t>hone</w:t>
            </w:r>
          </w:p>
        </w:tc>
        <w:tc>
          <w:tcPr>
            <w:tcW w:w="7237" w:type="dxa"/>
            <w:tcBorders>
              <w:top w:val="single" w:sz="4" w:space="0" w:color="auto"/>
              <w:bottom w:val="single" w:sz="4" w:space="0" w:color="auto"/>
            </w:tcBorders>
          </w:tcPr>
          <w:p w:rsidR="007E3748" w:rsidRPr="00F327B7" w:rsidRDefault="007E3748" w:rsidP="009C4796">
            <w:pPr>
              <w:spacing w:line="360" w:lineRule="auto"/>
              <w:rPr>
                <w:rFonts w:cs="Arial"/>
                <w:sz w:val="20"/>
                <w:szCs w:val="20"/>
              </w:rPr>
            </w:pPr>
          </w:p>
        </w:tc>
      </w:tr>
      <w:tr w:rsidR="007E3748" w:rsidRPr="00D53FBB" w:rsidTr="009C4796">
        <w:trPr>
          <w:trHeight w:val="268"/>
        </w:trPr>
        <w:tc>
          <w:tcPr>
            <w:tcW w:w="1814" w:type="dxa"/>
            <w:vAlign w:val="center"/>
          </w:tcPr>
          <w:p w:rsidR="007E3748" w:rsidRPr="00781832" w:rsidRDefault="00781832" w:rsidP="009C4796">
            <w:pPr>
              <w:spacing w:line="360" w:lineRule="auto"/>
              <w:jc w:val="right"/>
              <w:rPr>
                <w:rFonts w:cs="Arial"/>
                <w:sz w:val="20"/>
                <w:szCs w:val="20"/>
                <w:lang w:val="en-US"/>
              </w:rPr>
            </w:pPr>
            <w:r w:rsidRPr="00781832">
              <w:rPr>
                <w:rFonts w:cs="Arial"/>
                <w:sz w:val="20"/>
                <w:szCs w:val="20"/>
                <w:lang w:val="en-GB"/>
              </w:rPr>
              <w:t>Working title of the dissertation</w:t>
            </w:r>
          </w:p>
        </w:tc>
        <w:tc>
          <w:tcPr>
            <w:tcW w:w="7237" w:type="dxa"/>
            <w:tcBorders>
              <w:top w:val="single" w:sz="4" w:space="0" w:color="auto"/>
              <w:bottom w:val="single" w:sz="4" w:space="0" w:color="auto"/>
            </w:tcBorders>
          </w:tcPr>
          <w:p w:rsidR="007E3748" w:rsidRPr="00781832" w:rsidRDefault="007E3748" w:rsidP="009C4796">
            <w:pPr>
              <w:spacing w:line="360" w:lineRule="auto"/>
              <w:rPr>
                <w:rFonts w:cs="Arial"/>
                <w:sz w:val="20"/>
                <w:szCs w:val="20"/>
                <w:lang w:val="en-US"/>
              </w:rPr>
            </w:pPr>
          </w:p>
        </w:tc>
      </w:tr>
    </w:tbl>
    <w:p w:rsidR="007E3748" w:rsidRPr="00781832" w:rsidRDefault="007E3748" w:rsidP="007E3748">
      <w:pPr>
        <w:spacing w:line="360" w:lineRule="auto"/>
        <w:jc w:val="right"/>
        <w:rPr>
          <w:rFonts w:cs="Arial"/>
          <w:sz w:val="20"/>
          <w:szCs w:val="20"/>
          <w:lang w:val="en-US"/>
        </w:rPr>
      </w:pP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6450"/>
      </w:tblGrid>
      <w:tr w:rsidR="007E3748" w:rsidRPr="00F327B7" w:rsidTr="009C4796">
        <w:trPr>
          <w:trHeight w:val="377"/>
        </w:trPr>
        <w:tc>
          <w:tcPr>
            <w:tcW w:w="2626" w:type="dxa"/>
            <w:vAlign w:val="center"/>
          </w:tcPr>
          <w:p w:rsidR="007E3748" w:rsidRPr="00F327B7" w:rsidRDefault="00D53FBB" w:rsidP="00A40B78">
            <w:pPr>
              <w:spacing w:line="360" w:lineRule="auto"/>
              <w:rPr>
                <w:rFonts w:cs="Arial"/>
                <w:sz w:val="20"/>
                <w:szCs w:val="20"/>
              </w:rPr>
            </w:pPr>
            <w:r w:rsidRPr="00D53FBB">
              <w:rPr>
                <w:rFonts w:cs="Arial"/>
                <w:sz w:val="20"/>
                <w:szCs w:val="20"/>
                <w:lang w:val="en-US"/>
              </w:rPr>
              <w:lastRenderedPageBreak/>
              <w:t>C</w:t>
            </w:r>
            <w:r w:rsidRPr="00D53FBB">
              <w:rPr>
                <w:rFonts w:cs="Arial"/>
                <w:sz w:val="20"/>
                <w:szCs w:val="20"/>
                <w:lang w:val="en-US"/>
              </w:rPr>
              <w:t>oordinating</w:t>
            </w:r>
            <w:r w:rsidR="00625D0A">
              <w:rPr>
                <w:rFonts w:cs="Arial"/>
                <w:sz w:val="20"/>
                <w:szCs w:val="20"/>
              </w:rPr>
              <w:t xml:space="preserve"> </w:t>
            </w:r>
            <w:proofErr w:type="spellStart"/>
            <w:r w:rsidR="00A40B78">
              <w:rPr>
                <w:rFonts w:cs="Arial"/>
                <w:sz w:val="20"/>
                <w:szCs w:val="20"/>
              </w:rPr>
              <w:t>academic</w:t>
            </w:r>
            <w:proofErr w:type="spellEnd"/>
          </w:p>
        </w:tc>
        <w:tc>
          <w:tcPr>
            <w:tcW w:w="6450" w:type="dxa"/>
            <w:tcBorders>
              <w:bottom w:val="single" w:sz="4" w:space="0" w:color="auto"/>
            </w:tcBorders>
          </w:tcPr>
          <w:p w:rsidR="007E3748" w:rsidRPr="00F327B7" w:rsidRDefault="007E3748" w:rsidP="009C4796">
            <w:pPr>
              <w:spacing w:line="360" w:lineRule="auto"/>
              <w:rPr>
                <w:rFonts w:cs="Arial"/>
                <w:sz w:val="20"/>
                <w:szCs w:val="20"/>
              </w:rPr>
            </w:pPr>
          </w:p>
        </w:tc>
      </w:tr>
      <w:tr w:rsidR="007E3748" w:rsidRPr="00F327B7" w:rsidTr="009C4796">
        <w:trPr>
          <w:trHeight w:val="377"/>
        </w:trPr>
        <w:tc>
          <w:tcPr>
            <w:tcW w:w="2626" w:type="dxa"/>
            <w:vAlign w:val="center"/>
          </w:tcPr>
          <w:p w:rsidR="007E3748" w:rsidRPr="00F327B7" w:rsidRDefault="00740821" w:rsidP="00625D0A">
            <w:pPr>
              <w:spacing w:line="360" w:lineRule="auto"/>
              <w:rPr>
                <w:rFonts w:cs="Arial"/>
                <w:sz w:val="20"/>
                <w:szCs w:val="20"/>
              </w:rPr>
            </w:pPr>
            <w:proofErr w:type="spellStart"/>
            <w:r>
              <w:rPr>
                <w:rFonts w:cs="Arial"/>
                <w:sz w:val="20"/>
                <w:szCs w:val="20"/>
              </w:rPr>
              <w:t>Supervisors</w:t>
            </w:r>
            <w:proofErr w:type="spellEnd"/>
          </w:p>
        </w:tc>
        <w:tc>
          <w:tcPr>
            <w:tcW w:w="6450" w:type="dxa"/>
            <w:tcBorders>
              <w:top w:val="single" w:sz="4" w:space="0" w:color="auto"/>
              <w:bottom w:val="single" w:sz="4" w:space="0" w:color="auto"/>
            </w:tcBorders>
          </w:tcPr>
          <w:p w:rsidR="007E3748" w:rsidRPr="00F327B7" w:rsidRDefault="007E3748" w:rsidP="009C4796">
            <w:pPr>
              <w:spacing w:line="360" w:lineRule="auto"/>
              <w:rPr>
                <w:rFonts w:cs="Arial"/>
                <w:sz w:val="20"/>
                <w:szCs w:val="20"/>
              </w:rPr>
            </w:pPr>
          </w:p>
        </w:tc>
      </w:tr>
      <w:tr w:rsidR="007E3748" w:rsidRPr="00D53FBB" w:rsidTr="009C4796">
        <w:trPr>
          <w:trHeight w:val="200"/>
        </w:trPr>
        <w:tc>
          <w:tcPr>
            <w:tcW w:w="2626" w:type="dxa"/>
            <w:vAlign w:val="center"/>
          </w:tcPr>
          <w:p w:rsidR="007E3748" w:rsidRPr="00625D0A" w:rsidRDefault="00625D0A" w:rsidP="009C4796">
            <w:pPr>
              <w:spacing w:line="360" w:lineRule="auto"/>
              <w:rPr>
                <w:rFonts w:cs="Arial"/>
                <w:sz w:val="20"/>
                <w:szCs w:val="20"/>
                <w:lang w:val="en-US"/>
              </w:rPr>
            </w:pPr>
            <w:r w:rsidRPr="00625D0A">
              <w:rPr>
                <w:rFonts w:cs="Arial"/>
                <w:sz w:val="20"/>
                <w:szCs w:val="20"/>
                <w:lang w:val="en-GB"/>
              </w:rPr>
              <w:t>Time target for submitting the dissertation for pre-examination</w:t>
            </w:r>
          </w:p>
        </w:tc>
        <w:tc>
          <w:tcPr>
            <w:tcW w:w="6450" w:type="dxa"/>
            <w:tcBorders>
              <w:top w:val="single" w:sz="4" w:space="0" w:color="auto"/>
              <w:bottom w:val="single" w:sz="4" w:space="0" w:color="auto"/>
            </w:tcBorders>
          </w:tcPr>
          <w:p w:rsidR="007E3748" w:rsidRPr="00625D0A" w:rsidRDefault="007E3748" w:rsidP="009C4796">
            <w:pPr>
              <w:spacing w:line="360" w:lineRule="auto"/>
              <w:rPr>
                <w:rFonts w:cs="Arial"/>
                <w:sz w:val="20"/>
                <w:szCs w:val="20"/>
                <w:lang w:val="en-US"/>
              </w:rPr>
            </w:pPr>
          </w:p>
        </w:tc>
      </w:tr>
    </w:tbl>
    <w:p w:rsidR="007E3748" w:rsidRPr="00625D0A" w:rsidRDefault="007E3748" w:rsidP="007E3748">
      <w:pPr>
        <w:spacing w:line="360" w:lineRule="auto"/>
        <w:rPr>
          <w:rFonts w:cs="Arial"/>
          <w:szCs w:val="22"/>
          <w:lang w:val="en-US"/>
        </w:rPr>
      </w:pPr>
    </w:p>
    <w:p w:rsidR="008162ED" w:rsidRPr="008162ED" w:rsidRDefault="008162ED" w:rsidP="008162ED">
      <w:pPr>
        <w:spacing w:before="120" w:line="276" w:lineRule="auto"/>
        <w:ind w:right="29"/>
        <w:jc w:val="both"/>
        <w:rPr>
          <w:rFonts w:eastAsia="Calibri" w:cs="Arial"/>
          <w:b/>
          <w:sz w:val="20"/>
          <w:szCs w:val="20"/>
          <w:lang w:val="en-US"/>
        </w:rPr>
      </w:pPr>
      <w:r w:rsidRPr="008162ED">
        <w:rPr>
          <w:rFonts w:eastAsia="Calibri" w:cs="Arial"/>
          <w:b/>
          <w:sz w:val="20"/>
          <w:szCs w:val="20"/>
          <w:lang w:val="en-US"/>
        </w:rPr>
        <w:t xml:space="preserve">The doctoral candidate </w:t>
      </w:r>
      <w:r w:rsidRPr="008162ED">
        <w:rPr>
          <w:rFonts w:eastAsia="Calibri" w:cs="Arial"/>
          <w:sz w:val="20"/>
          <w:szCs w:val="20"/>
        </w:rPr>
        <w:t>agrees to</w:t>
      </w:r>
    </w:p>
    <w:p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keep to the planned timeframe of the dissertation work</w:t>
      </w:r>
    </w:p>
    <w:p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be well prepared for the meetings with the supervisor</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send the required papers to the supervisor in time before the meeting</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bring to the meeting’s agenda issues and potential problems to be discussed in the meeting</w:t>
      </w:r>
    </w:p>
    <w:p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consider carefully the supervisor’s comments on the contents and progress of the dissertation work</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report regularly to the supervisor on the progress of the dissertation work</w:t>
      </w:r>
    </w:p>
    <w:p w:rsidR="008162ED" w:rsidRPr="008162ED" w:rsidRDefault="008162ED" w:rsidP="008162ED">
      <w:pPr>
        <w:numPr>
          <w:ilvl w:val="0"/>
          <w:numId w:val="3"/>
        </w:numPr>
        <w:spacing w:before="120"/>
        <w:ind w:left="357" w:hanging="357"/>
        <w:contextualSpacing/>
        <w:jc w:val="both"/>
        <w:rPr>
          <w:rFonts w:eastAsia="Calibri" w:cs="Arial"/>
          <w:sz w:val="20"/>
          <w:szCs w:val="20"/>
          <w:lang w:val="en-US"/>
        </w:rPr>
      </w:pPr>
      <w:r w:rsidRPr="008162ED">
        <w:rPr>
          <w:rFonts w:eastAsia="Calibri" w:cs="Arial"/>
          <w:sz w:val="20"/>
          <w:szCs w:val="20"/>
          <w:lang w:val="en-US"/>
        </w:rPr>
        <w:t xml:space="preserve">apply for funding according to the funding plan </w:t>
      </w:r>
    </w:p>
    <w:p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notify the supervisor immediately of issues that hinder the progress of the dissertation work</w:t>
      </w:r>
    </w:p>
    <w:p w:rsidR="008162ED" w:rsidRDefault="008162ED" w:rsidP="007E3748">
      <w:pPr>
        <w:spacing w:before="120" w:line="276" w:lineRule="auto"/>
        <w:jc w:val="both"/>
        <w:rPr>
          <w:rFonts w:eastAsia="Calibri" w:cs="Arial"/>
          <w:b/>
          <w:sz w:val="20"/>
          <w:szCs w:val="20"/>
          <w:lang w:val="en-US"/>
        </w:rPr>
      </w:pPr>
    </w:p>
    <w:p w:rsidR="008162ED" w:rsidRPr="008162ED" w:rsidRDefault="008162ED" w:rsidP="008162ED">
      <w:pPr>
        <w:spacing w:before="120"/>
        <w:ind w:right="29"/>
        <w:contextualSpacing/>
        <w:jc w:val="both"/>
        <w:rPr>
          <w:rFonts w:eastAsia="Calibri" w:cs="Arial"/>
          <w:sz w:val="20"/>
          <w:szCs w:val="20"/>
          <w:lang w:val="en-US"/>
        </w:rPr>
      </w:pPr>
      <w:r w:rsidRPr="008162ED">
        <w:rPr>
          <w:rFonts w:eastAsia="Calibri" w:cs="Arial"/>
          <w:b/>
          <w:sz w:val="20"/>
          <w:szCs w:val="20"/>
          <w:lang w:val="en-US"/>
        </w:rPr>
        <w:t>The supervisor</w:t>
      </w:r>
      <w:r w:rsidRPr="008162ED">
        <w:rPr>
          <w:rFonts w:eastAsia="Calibri" w:cs="Arial"/>
          <w:b/>
          <w:bCs/>
          <w:sz w:val="21"/>
          <w:szCs w:val="21"/>
          <w:lang w:val="en-GB"/>
        </w:rPr>
        <w:t xml:space="preserve"> </w:t>
      </w:r>
      <w:r w:rsidRPr="008162ED">
        <w:rPr>
          <w:rFonts w:eastAsia="Calibri" w:cs="Arial"/>
          <w:sz w:val="20"/>
          <w:szCs w:val="20"/>
          <w:lang w:val="en-US"/>
        </w:rPr>
        <w:t>agrees to</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familiarise him/herself with the materials and text submitted for each meeting in advance</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be prepared to discuss in the meeting the key issues concerning the dissertation and its progress</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bring to the meeting’s agenda issues and potential problems to be discussed in the meeting</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give advice on on the contents and progress of the dissertation work, including literature, central concepts and methodology as well as potential publications and presentations </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talk to the doctoral candidate about his/her goals and career plans </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support the doctoral candidate in applying for funding (e.g. references)</w:t>
      </w:r>
    </w:p>
    <w:p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notify the doctoral candidate immediately of changes in the supervisory relationship </w:t>
      </w:r>
    </w:p>
    <w:p w:rsidR="007E3748" w:rsidRDefault="007E3748" w:rsidP="008162ED">
      <w:pPr>
        <w:spacing w:before="120" w:line="276" w:lineRule="auto"/>
        <w:contextualSpacing/>
        <w:jc w:val="both"/>
        <w:rPr>
          <w:rFonts w:eastAsia="Calibri" w:cs="Arial"/>
          <w:b/>
          <w:sz w:val="20"/>
          <w:szCs w:val="20"/>
          <w:lang w:val="en-US"/>
        </w:rPr>
      </w:pPr>
    </w:p>
    <w:p w:rsidR="008162ED" w:rsidRPr="008162ED" w:rsidRDefault="008162ED" w:rsidP="008162ED">
      <w:pPr>
        <w:spacing w:before="120"/>
        <w:ind w:right="29"/>
        <w:contextualSpacing/>
        <w:jc w:val="both"/>
        <w:rPr>
          <w:rFonts w:eastAsia="Calibri" w:cs="Arial"/>
          <w:sz w:val="20"/>
          <w:szCs w:val="20"/>
          <w:lang w:val="en-US"/>
        </w:rPr>
      </w:pPr>
      <w:r w:rsidRPr="008162ED">
        <w:rPr>
          <w:rFonts w:eastAsia="Calibri" w:cs="Arial"/>
          <w:b/>
          <w:sz w:val="20"/>
          <w:szCs w:val="20"/>
          <w:lang w:val="en-US"/>
        </w:rPr>
        <w:t>In addition</w:t>
      </w:r>
      <w:r>
        <w:rPr>
          <w:rFonts w:eastAsia="Calibri" w:cs="Arial"/>
          <w:b/>
          <w:sz w:val="20"/>
          <w:szCs w:val="20"/>
          <w:lang w:val="en-US"/>
        </w:rPr>
        <w:t>,</w:t>
      </w:r>
      <w:r w:rsidRPr="008162ED">
        <w:rPr>
          <w:rFonts w:eastAsia="Calibri" w:cs="Arial"/>
          <w:sz w:val="21"/>
          <w:szCs w:val="21"/>
          <w:lang w:val="en-GB"/>
        </w:rPr>
        <w:t xml:space="preserve"> </w:t>
      </w:r>
      <w:r w:rsidRPr="008162ED">
        <w:rPr>
          <w:rFonts w:eastAsia="Calibri" w:cs="Arial"/>
          <w:sz w:val="20"/>
          <w:szCs w:val="20"/>
          <w:lang w:val="en-US"/>
        </w:rPr>
        <w:t>it is the</w:t>
      </w:r>
      <w:r w:rsidR="00D53FBB" w:rsidRPr="00D53FBB">
        <w:rPr>
          <w:rFonts w:cs="Arial"/>
          <w:b/>
          <w:sz w:val="20"/>
          <w:szCs w:val="20"/>
          <w:lang w:val="en-US"/>
        </w:rPr>
        <w:t xml:space="preserve"> </w:t>
      </w:r>
      <w:r w:rsidR="00D53FBB">
        <w:rPr>
          <w:rFonts w:cs="Arial"/>
          <w:b/>
          <w:sz w:val="20"/>
          <w:szCs w:val="20"/>
          <w:lang w:val="en-US"/>
        </w:rPr>
        <w:t>coordinating</w:t>
      </w:r>
      <w:r w:rsidR="00D53FBB" w:rsidRPr="007E3748">
        <w:rPr>
          <w:rFonts w:cs="Arial"/>
          <w:b/>
          <w:sz w:val="20"/>
          <w:szCs w:val="20"/>
          <w:lang w:val="en-US"/>
        </w:rPr>
        <w:t xml:space="preserve"> </w:t>
      </w:r>
      <w:r w:rsidR="00A40B78">
        <w:rPr>
          <w:rFonts w:eastAsia="Calibri" w:cs="Arial"/>
          <w:b/>
          <w:sz w:val="20"/>
          <w:szCs w:val="20"/>
          <w:lang w:val="en-US"/>
        </w:rPr>
        <w:t>academic</w:t>
      </w:r>
      <w:r w:rsidRPr="008162ED">
        <w:rPr>
          <w:rFonts w:eastAsia="Calibri" w:cs="Arial"/>
          <w:b/>
          <w:sz w:val="20"/>
          <w:szCs w:val="20"/>
          <w:lang w:val="en-US"/>
        </w:rPr>
        <w:t>’s</w:t>
      </w:r>
      <w:r w:rsidRPr="008162ED">
        <w:rPr>
          <w:rFonts w:eastAsia="Calibri" w:cs="Arial"/>
          <w:sz w:val="20"/>
          <w:szCs w:val="20"/>
          <w:lang w:val="en-US"/>
        </w:rPr>
        <w:t xml:space="preserve"> duty to</w:t>
      </w:r>
    </w:p>
    <w:p w:rsidR="00A6459A" w:rsidRDefault="00A6459A" w:rsidP="008162ED">
      <w:pPr>
        <w:numPr>
          <w:ilvl w:val="0"/>
          <w:numId w:val="3"/>
        </w:numPr>
        <w:spacing w:before="120"/>
        <w:ind w:right="29"/>
        <w:contextualSpacing/>
        <w:jc w:val="both"/>
        <w:rPr>
          <w:rFonts w:eastAsia="Calibri" w:cs="Arial"/>
          <w:sz w:val="20"/>
          <w:szCs w:val="20"/>
          <w:lang w:val="en-US"/>
        </w:rPr>
      </w:pPr>
      <w:r>
        <w:rPr>
          <w:rFonts w:eastAsia="Calibri" w:cs="Arial"/>
          <w:sz w:val="20"/>
          <w:szCs w:val="20"/>
          <w:lang w:val="en-US"/>
        </w:rPr>
        <w:t>ensure the continuation of doctoral candidates supervision together with the steering committee of doctoral programme</w:t>
      </w:r>
    </w:p>
    <w:p w:rsidR="008162ED" w:rsidRPr="00A6459A" w:rsidRDefault="00A6459A" w:rsidP="00A6459A">
      <w:pPr>
        <w:numPr>
          <w:ilvl w:val="0"/>
          <w:numId w:val="3"/>
        </w:numPr>
        <w:spacing w:before="120"/>
        <w:ind w:right="29"/>
        <w:contextualSpacing/>
        <w:jc w:val="both"/>
        <w:rPr>
          <w:rFonts w:eastAsia="Calibri" w:cs="Arial"/>
          <w:sz w:val="20"/>
          <w:szCs w:val="20"/>
          <w:lang w:val="en-US"/>
        </w:rPr>
      </w:pPr>
      <w:r>
        <w:rPr>
          <w:rFonts w:eastAsia="Calibri" w:cs="Arial"/>
          <w:sz w:val="20"/>
          <w:szCs w:val="20"/>
          <w:lang w:val="en-US"/>
        </w:rPr>
        <w:t xml:space="preserve">make sure that the </w:t>
      </w:r>
      <w:r w:rsidRPr="008162ED">
        <w:rPr>
          <w:rFonts w:eastAsia="Calibri" w:cs="Arial"/>
          <w:sz w:val="20"/>
          <w:szCs w:val="20"/>
          <w:lang w:val="en-US"/>
        </w:rPr>
        <w:t>doctoral candidate is familiarized</w:t>
      </w:r>
      <w:r>
        <w:rPr>
          <w:rFonts w:eastAsia="Calibri" w:cs="Arial"/>
          <w:sz w:val="20"/>
          <w:szCs w:val="20"/>
          <w:lang w:val="en-US"/>
        </w:rPr>
        <w:t xml:space="preserve"> with the requirements of the doctoral degree and </w:t>
      </w:r>
      <w:r w:rsidRPr="008162ED">
        <w:rPr>
          <w:rFonts w:eastAsia="Calibri" w:cs="Arial"/>
          <w:sz w:val="20"/>
          <w:szCs w:val="20"/>
          <w:lang w:val="en-US"/>
        </w:rPr>
        <w:t>the dissertation examination proces</w:t>
      </w:r>
      <w:r>
        <w:rPr>
          <w:rFonts w:eastAsia="Calibri" w:cs="Arial"/>
          <w:sz w:val="20"/>
          <w:szCs w:val="20"/>
          <w:lang w:val="en-US"/>
        </w:rPr>
        <w:t>s</w:t>
      </w:r>
    </w:p>
    <w:p w:rsidR="007E3748" w:rsidRPr="00A6459A" w:rsidRDefault="007E3748" w:rsidP="007E3748">
      <w:pPr>
        <w:spacing w:line="360" w:lineRule="auto"/>
        <w:rPr>
          <w:rFonts w:cs="Arial"/>
          <w:szCs w:val="22"/>
          <w:lang w:val="en-US"/>
        </w:rPr>
      </w:pPr>
    </w:p>
    <w:p w:rsidR="00A6459A" w:rsidRPr="00A6459A" w:rsidRDefault="00A6459A" w:rsidP="00A6459A">
      <w:pPr>
        <w:rPr>
          <w:rFonts w:cs="Arial"/>
          <w:b/>
          <w:sz w:val="20"/>
          <w:szCs w:val="20"/>
          <w:lang w:val="en-US"/>
        </w:rPr>
      </w:pPr>
      <w:r w:rsidRPr="00A6459A">
        <w:rPr>
          <w:rFonts w:cs="Arial"/>
          <w:b/>
          <w:sz w:val="20"/>
          <w:szCs w:val="20"/>
          <w:lang w:val="en-US"/>
        </w:rPr>
        <w:t>We agree to the following terms and conditions concerning the supervision of</w:t>
      </w:r>
    </w:p>
    <w:p w:rsidR="007E3748" w:rsidRPr="00A6459A" w:rsidRDefault="00B3799E" w:rsidP="00A6459A">
      <w:pPr>
        <w:rPr>
          <w:rFonts w:cs="Arial"/>
          <w:b/>
          <w:sz w:val="20"/>
          <w:szCs w:val="20"/>
          <w:lang w:val="en-US"/>
        </w:rPr>
      </w:pPr>
      <w:proofErr w:type="gramStart"/>
      <w:r>
        <w:rPr>
          <w:rFonts w:cs="Arial"/>
          <w:b/>
          <w:sz w:val="20"/>
          <w:szCs w:val="20"/>
          <w:lang w:val="en-US"/>
        </w:rPr>
        <w:t>doctoral</w:t>
      </w:r>
      <w:proofErr w:type="gramEnd"/>
      <w:r w:rsidR="00A6459A" w:rsidRPr="00A6459A">
        <w:rPr>
          <w:rFonts w:cs="Arial"/>
          <w:b/>
          <w:sz w:val="20"/>
          <w:szCs w:val="20"/>
          <w:lang w:val="en-US"/>
        </w:rPr>
        <w:t xml:space="preserve"> studies:</w:t>
      </w:r>
    </w:p>
    <w:p w:rsidR="007E3748" w:rsidRPr="00A6459A" w:rsidRDefault="007E3748" w:rsidP="007E3748">
      <w:pPr>
        <w:rPr>
          <w:rFonts w:cs="Arial"/>
          <w:sz w:val="20"/>
          <w:szCs w:val="20"/>
          <w:lang w:val="en-US"/>
        </w:rPr>
      </w:pPr>
    </w:p>
    <w:p w:rsidR="00A6459A" w:rsidRPr="00A6459A" w:rsidRDefault="00A6459A" w:rsidP="00A6459A">
      <w:pPr>
        <w:rPr>
          <w:rFonts w:cs="Arial"/>
          <w:sz w:val="20"/>
          <w:szCs w:val="20"/>
          <w:lang w:val="en-US"/>
        </w:rPr>
      </w:pPr>
      <w:r w:rsidRPr="00A6459A">
        <w:rPr>
          <w:rFonts w:cs="Arial"/>
          <w:sz w:val="20"/>
          <w:szCs w:val="20"/>
          <w:lang w:val="en-US"/>
        </w:rPr>
        <w:t>Student and supervisor participation in personal supervisory discussions/postgraduate</w:t>
      </w:r>
    </w:p>
    <w:p w:rsidR="00A6459A" w:rsidRPr="00A6459A" w:rsidRDefault="00A6459A" w:rsidP="00A6459A">
      <w:pPr>
        <w:rPr>
          <w:rFonts w:cs="Arial"/>
          <w:sz w:val="20"/>
          <w:szCs w:val="20"/>
          <w:lang w:val="en-US"/>
        </w:rPr>
      </w:pPr>
      <w:proofErr w:type="gramStart"/>
      <w:r w:rsidRPr="00A6459A">
        <w:rPr>
          <w:rFonts w:cs="Arial"/>
          <w:sz w:val="20"/>
          <w:szCs w:val="20"/>
          <w:lang w:val="en-US"/>
        </w:rPr>
        <w:t>seminars/research</w:t>
      </w:r>
      <w:proofErr w:type="gramEnd"/>
      <w:r w:rsidRPr="00A6459A">
        <w:rPr>
          <w:rFonts w:cs="Arial"/>
          <w:sz w:val="20"/>
          <w:szCs w:val="20"/>
          <w:lang w:val="en-US"/>
        </w:rPr>
        <w:t xml:space="preserve"> group meetings in which the student will report on the progress of his</w:t>
      </w:r>
    </w:p>
    <w:p w:rsidR="00A6459A" w:rsidRPr="00E101CA" w:rsidRDefault="00A6459A" w:rsidP="00A6459A">
      <w:pPr>
        <w:rPr>
          <w:rFonts w:cs="Arial"/>
          <w:sz w:val="20"/>
          <w:szCs w:val="20"/>
          <w:lang w:val="en-US"/>
        </w:rPr>
      </w:pPr>
      <w:proofErr w:type="gramStart"/>
      <w:r w:rsidRPr="00E101CA">
        <w:rPr>
          <w:rFonts w:cs="Arial"/>
          <w:sz w:val="20"/>
          <w:szCs w:val="20"/>
          <w:lang w:val="en-US"/>
        </w:rPr>
        <w:t>or</w:t>
      </w:r>
      <w:proofErr w:type="gramEnd"/>
      <w:r w:rsidRPr="00E101CA">
        <w:rPr>
          <w:rFonts w:cs="Arial"/>
          <w:sz w:val="20"/>
          <w:szCs w:val="20"/>
          <w:lang w:val="en-US"/>
        </w:rPr>
        <w:t xml:space="preserve"> her research:</w:t>
      </w:r>
    </w:p>
    <w:p w:rsidR="007E3748" w:rsidRPr="00E101CA" w:rsidRDefault="007E3748" w:rsidP="00A6459A">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59264" behindDoc="0" locked="0" layoutInCell="1" allowOverlap="1" wp14:anchorId="31C8AAFB" wp14:editId="7A543AAB">
                <wp:simplePos x="0" y="0"/>
                <wp:positionH relativeFrom="column">
                  <wp:posOffset>-3810</wp:posOffset>
                </wp:positionH>
                <wp:positionV relativeFrom="paragraph">
                  <wp:posOffset>52070</wp:posOffset>
                </wp:positionV>
                <wp:extent cx="5695950" cy="942975"/>
                <wp:effectExtent l="0" t="0" r="19050" b="28575"/>
                <wp:wrapNone/>
                <wp:docPr id="4" name="Tekstiruutu 4"/>
                <wp:cNvGraphicFramePr/>
                <a:graphic xmlns:a="http://schemas.openxmlformats.org/drawingml/2006/main">
                  <a:graphicData uri="http://schemas.microsoft.com/office/word/2010/wordprocessingShape">
                    <wps:wsp>
                      <wps:cNvSpPr txBox="1"/>
                      <wps:spPr>
                        <a:xfrm>
                          <a:off x="0" y="0"/>
                          <a:ext cx="56959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8AAFB" id="_x0000_t202" coordsize="21600,21600" o:spt="202" path="m,l,21600r21600,l21600,xe">
                <v:stroke joinstyle="miter"/>
                <v:path gradientshapeok="t" o:connecttype="rect"/>
              </v:shapetype>
              <v:shape id="Tekstiruutu 4" o:spid="_x0000_s1026" type="#_x0000_t202" style="position:absolute;margin-left:-.3pt;margin-top:4.1pt;width:44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" fillcolor="white [3201]" strokeweight=".5pt">
                <v:textbox>
                  <w:txbxContent>
                    <w:p w:rsidR="007E3748" w:rsidRDefault="007E3748" w:rsidP="007E3748"/>
                  </w:txbxContent>
                </v:textbox>
              </v:shape>
            </w:pict>
          </mc:Fallback>
        </mc:AlternateContent>
      </w:r>
    </w:p>
    <w:p w:rsidR="007E3748" w:rsidRPr="00E101CA" w:rsidRDefault="007E3748" w:rsidP="007E3748">
      <w:pPr>
        <w:rPr>
          <w:rFonts w:cs="Arial"/>
          <w:sz w:val="20"/>
          <w:szCs w:val="20"/>
          <w:lang w:val="en-US"/>
        </w:rPr>
      </w:pPr>
    </w:p>
    <w:p w:rsidR="007E3748" w:rsidRPr="00E101CA" w:rsidRDefault="007E3748" w:rsidP="007E3748">
      <w:pPr>
        <w:rPr>
          <w:rFonts w:cs="Arial"/>
          <w:sz w:val="20"/>
          <w:szCs w:val="20"/>
          <w:lang w:val="en-US"/>
        </w:rPr>
      </w:pPr>
    </w:p>
    <w:p w:rsidR="007E3748" w:rsidRPr="00E101CA" w:rsidRDefault="007E3748" w:rsidP="007E3748">
      <w:pPr>
        <w:rPr>
          <w:rFonts w:cs="Arial"/>
          <w:sz w:val="20"/>
          <w:szCs w:val="20"/>
          <w:lang w:val="en-US"/>
        </w:rPr>
      </w:pPr>
    </w:p>
    <w:p w:rsidR="007E3748" w:rsidRPr="00E101CA" w:rsidRDefault="007E3748" w:rsidP="007E3748">
      <w:pPr>
        <w:rPr>
          <w:rFonts w:cs="Arial"/>
          <w:sz w:val="20"/>
          <w:szCs w:val="20"/>
          <w:lang w:val="en-US"/>
        </w:rPr>
      </w:pPr>
    </w:p>
    <w:p w:rsidR="007E3748" w:rsidRPr="00E101CA" w:rsidRDefault="007E3748" w:rsidP="007E3748">
      <w:pPr>
        <w:rPr>
          <w:rFonts w:cs="Arial"/>
          <w:sz w:val="20"/>
          <w:szCs w:val="20"/>
          <w:lang w:val="en-US"/>
        </w:rPr>
      </w:pPr>
    </w:p>
    <w:p w:rsidR="007E3748" w:rsidRPr="00E101CA"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sz w:val="20"/>
          <w:szCs w:val="20"/>
          <w:lang w:val="en-US"/>
        </w:rPr>
        <w:t xml:space="preserve">Division on </w:t>
      </w:r>
      <w:proofErr w:type="spellStart"/>
      <w:r w:rsidRPr="00701EC8">
        <w:rPr>
          <w:rFonts w:cs="Arial"/>
          <w:sz w:val="20"/>
          <w:szCs w:val="20"/>
          <w:lang w:val="en-US"/>
        </w:rPr>
        <w:t>labour</w:t>
      </w:r>
      <w:proofErr w:type="spellEnd"/>
      <w:r w:rsidRPr="00701EC8">
        <w:rPr>
          <w:rFonts w:cs="Arial"/>
          <w:sz w:val="20"/>
          <w:szCs w:val="20"/>
          <w:lang w:val="en-US"/>
        </w:rPr>
        <w:t xml:space="preserve"> between the supervisors</w:t>
      </w:r>
      <w:r w:rsidR="007E3748" w:rsidRPr="00701EC8">
        <w:rPr>
          <w:rFonts w:cs="Arial"/>
          <w:sz w:val="20"/>
          <w:szCs w:val="20"/>
          <w:lang w:val="en-US"/>
        </w:rPr>
        <w:t>:</w:t>
      </w:r>
    </w:p>
    <w:p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0288" behindDoc="0" locked="0" layoutInCell="1" allowOverlap="1" wp14:anchorId="0C5BAA03" wp14:editId="3395DA2E">
                <wp:simplePos x="0" y="0"/>
                <wp:positionH relativeFrom="margin">
                  <wp:align>left</wp:align>
                </wp:positionH>
                <wp:positionV relativeFrom="paragraph">
                  <wp:posOffset>17145</wp:posOffset>
                </wp:positionV>
                <wp:extent cx="5695950" cy="9144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5695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AA03" id="Tekstiruutu 5" o:spid="_x0000_s1027" type="#_x0000_t202" style="position:absolute;margin-left:0;margin-top:1.35pt;width:448.5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" fillcolor="white [3201]" strokeweight=".5pt">
                <v:textbox>
                  <w:txbxContent>
                    <w:p w:rsidR="007E3748" w:rsidRDefault="007E3748" w:rsidP="007E3748"/>
                  </w:txbxContent>
                </v:textbox>
                <w10:wrap anchorx="margin"/>
              </v:shape>
            </w:pict>
          </mc:Fallback>
        </mc:AlternateContent>
      </w: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sz w:val="20"/>
          <w:szCs w:val="20"/>
          <w:lang w:val="en-US"/>
        </w:rPr>
        <w:lastRenderedPageBreak/>
        <w:t>Confidentiality agreements, if relevant to the research</w:t>
      </w:r>
      <w:r w:rsidR="007E3748" w:rsidRPr="00701EC8">
        <w:rPr>
          <w:rFonts w:cs="Arial"/>
          <w:sz w:val="20"/>
          <w:szCs w:val="20"/>
          <w:lang w:val="en-US"/>
        </w:rPr>
        <w:t>:</w:t>
      </w:r>
    </w:p>
    <w:p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2336" behindDoc="0" locked="0" layoutInCell="1" allowOverlap="1" wp14:anchorId="16DFED2E" wp14:editId="279AC8B7">
                <wp:simplePos x="0" y="0"/>
                <wp:positionH relativeFrom="column">
                  <wp:posOffset>-3810</wp:posOffset>
                </wp:positionH>
                <wp:positionV relativeFrom="paragraph">
                  <wp:posOffset>13335</wp:posOffset>
                </wp:positionV>
                <wp:extent cx="5695950" cy="49530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ED2E" id="Tekstiruutu 9" o:spid="_x0000_s1028" type="#_x0000_t202" style="position:absolute;margin-left:-.3pt;margin-top:1.05pt;width:44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" fillcolor="white [3201]" strokeweight=".5pt">
                <v:textbox>
                  <w:txbxContent>
                    <w:p w:rsidR="007E3748" w:rsidRDefault="007E3748" w:rsidP="007E3748"/>
                  </w:txbxContent>
                </v:textbox>
              </v:shape>
            </w:pict>
          </mc:Fallback>
        </mc:AlternateContent>
      </w: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sz w:val="20"/>
          <w:szCs w:val="20"/>
          <w:lang w:val="en-US"/>
        </w:rPr>
        <w:t>Fees for external supervision (if agreed upon)</w:t>
      </w:r>
      <w:r w:rsidR="007E3748" w:rsidRPr="00701EC8">
        <w:rPr>
          <w:rFonts w:cs="Arial"/>
          <w:sz w:val="20"/>
          <w:szCs w:val="20"/>
          <w:lang w:val="en-US"/>
        </w:rPr>
        <w:t>:</w:t>
      </w:r>
    </w:p>
    <w:p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3360" behindDoc="0" locked="0" layoutInCell="1" allowOverlap="1" wp14:anchorId="7812E77F" wp14:editId="0847FD3C">
                <wp:simplePos x="0" y="0"/>
                <wp:positionH relativeFrom="column">
                  <wp:posOffset>-3810</wp:posOffset>
                </wp:positionH>
                <wp:positionV relativeFrom="paragraph">
                  <wp:posOffset>13335</wp:posOffset>
                </wp:positionV>
                <wp:extent cx="5695950" cy="495300"/>
                <wp:effectExtent l="0" t="0" r="19050" b="19050"/>
                <wp:wrapNone/>
                <wp:docPr id="3"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E77F" id="_x0000_s1029" type="#_x0000_t202" style="position:absolute;margin-left:-.3pt;margin-top:1.05pt;width:44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" fillcolor="white [3201]" strokeweight=".5pt">
                <v:textbox>
                  <w:txbxContent>
                    <w:p w:rsidR="007E3748" w:rsidRDefault="007E3748" w:rsidP="007E3748"/>
                  </w:txbxContent>
                </v:textbox>
              </v:shape>
            </w:pict>
          </mc:Fallback>
        </mc:AlternateContent>
      </w: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sz w:val="20"/>
          <w:szCs w:val="20"/>
          <w:lang w:val="en-US"/>
        </w:rPr>
        <w:t>Other issues</w:t>
      </w:r>
      <w:r w:rsidR="007E3748" w:rsidRPr="00701EC8">
        <w:rPr>
          <w:rFonts w:cs="Arial"/>
          <w:sz w:val="20"/>
          <w:szCs w:val="20"/>
          <w:lang w:val="en-US"/>
        </w:rPr>
        <w:t>:</w:t>
      </w:r>
    </w:p>
    <w:p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1312" behindDoc="0" locked="0" layoutInCell="1" allowOverlap="1" wp14:anchorId="4CCA9148" wp14:editId="123450A0">
                <wp:simplePos x="0" y="0"/>
                <wp:positionH relativeFrom="margin">
                  <wp:align>left</wp:align>
                </wp:positionH>
                <wp:positionV relativeFrom="paragraph">
                  <wp:posOffset>12700</wp:posOffset>
                </wp:positionV>
                <wp:extent cx="5695950" cy="1009650"/>
                <wp:effectExtent l="0" t="0" r="19050" b="19050"/>
                <wp:wrapNone/>
                <wp:docPr id="8" name="Tekstiruutu 8"/>
                <wp:cNvGraphicFramePr/>
                <a:graphic xmlns:a="http://schemas.openxmlformats.org/drawingml/2006/main">
                  <a:graphicData uri="http://schemas.microsoft.com/office/word/2010/wordprocessingShape">
                    <wps:wsp>
                      <wps:cNvSpPr txBox="1"/>
                      <wps:spPr>
                        <a:xfrm>
                          <a:off x="0" y="0"/>
                          <a:ext cx="56959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748" w:rsidRDefault="007E3748" w:rsidP="007E3748"/>
                          <w:p w:rsidR="007E3748" w:rsidRDefault="007E3748" w:rsidP="007E3748"/>
                          <w:p w:rsidR="007E3748" w:rsidRDefault="007E3748" w:rsidP="007E3748"/>
                          <w:p w:rsidR="007E3748" w:rsidRDefault="007E3748" w:rsidP="007E3748"/>
                          <w:p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9148" id="Tekstiruutu 8" o:spid="_x0000_s1030" type="#_x0000_t202" style="position:absolute;margin-left:0;margin-top:1pt;width:448.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" fillcolor="white [3201]" strokeweight=".5pt">
                <v:textbox>
                  <w:txbxContent>
                    <w:p w:rsidR="007E3748" w:rsidRDefault="007E3748" w:rsidP="007E3748"/>
                    <w:p w:rsidR="007E3748" w:rsidRDefault="007E3748" w:rsidP="007E3748"/>
                    <w:p w:rsidR="007E3748" w:rsidRDefault="007E3748" w:rsidP="007E3748"/>
                    <w:p w:rsidR="007E3748" w:rsidRDefault="007E3748" w:rsidP="007E3748"/>
                    <w:p w:rsidR="007E3748" w:rsidRDefault="007E3748" w:rsidP="007E3748"/>
                  </w:txbxContent>
                </v:textbox>
                <w10:wrap anchorx="margin"/>
              </v:shape>
            </w:pict>
          </mc:Fallback>
        </mc:AlternateContent>
      </w: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sz w:val="20"/>
          <w:szCs w:val="20"/>
          <w:lang w:val="en-US"/>
        </w:rPr>
        <w:t xml:space="preserve">This contract is valid </w:t>
      </w:r>
      <w:proofErr w:type="gramStart"/>
      <w:r w:rsidRPr="00701EC8">
        <w:rPr>
          <w:rFonts w:cs="Arial"/>
          <w:sz w:val="20"/>
          <w:szCs w:val="20"/>
          <w:lang w:val="en-US"/>
        </w:rPr>
        <w:t>until  _</w:t>
      </w:r>
      <w:proofErr w:type="gramEnd"/>
      <w:r w:rsidRPr="00701EC8">
        <w:rPr>
          <w:rFonts w:cs="Arial"/>
          <w:sz w:val="20"/>
          <w:szCs w:val="20"/>
          <w:lang w:val="en-US"/>
        </w:rPr>
        <w:t>_________________</w:t>
      </w:r>
      <w:r>
        <w:rPr>
          <w:rFonts w:cs="Arial"/>
          <w:sz w:val="20"/>
          <w:szCs w:val="20"/>
          <w:lang w:val="en-US"/>
        </w:rPr>
        <w:t xml:space="preserve"> and may be extended if needed.</w:t>
      </w:r>
    </w:p>
    <w:p w:rsidR="007E3748" w:rsidRPr="00701EC8" w:rsidRDefault="007E3748" w:rsidP="007E3748">
      <w:pPr>
        <w:rPr>
          <w:rFonts w:cs="Arial"/>
          <w:sz w:val="20"/>
          <w:szCs w:val="20"/>
          <w:lang w:val="en-US"/>
        </w:rPr>
      </w:pPr>
    </w:p>
    <w:p w:rsidR="007E3748" w:rsidRPr="00701EC8" w:rsidRDefault="007E3748" w:rsidP="007E3748">
      <w:pPr>
        <w:rPr>
          <w:rFonts w:cs="Arial"/>
          <w:sz w:val="20"/>
          <w:szCs w:val="20"/>
          <w:lang w:val="en-US"/>
        </w:rPr>
      </w:pPr>
    </w:p>
    <w:p w:rsidR="007E3748" w:rsidRPr="00E101CA" w:rsidRDefault="00701EC8" w:rsidP="007E3748">
      <w:pPr>
        <w:rPr>
          <w:rFonts w:cs="Arial"/>
          <w:sz w:val="20"/>
          <w:szCs w:val="20"/>
          <w:lang w:val="en-US"/>
        </w:rPr>
      </w:pPr>
      <w:r w:rsidRPr="00E101CA">
        <w:rPr>
          <w:rFonts w:cs="Arial"/>
          <w:b/>
          <w:sz w:val="20"/>
          <w:szCs w:val="20"/>
          <w:lang w:val="en-US"/>
        </w:rPr>
        <w:t>Date</w:t>
      </w:r>
      <w:r w:rsidR="007E3748" w:rsidRPr="00E101CA">
        <w:rPr>
          <w:rFonts w:cs="Arial"/>
          <w:b/>
          <w:sz w:val="20"/>
          <w:szCs w:val="20"/>
          <w:lang w:val="en-US"/>
        </w:rPr>
        <w:t>:</w:t>
      </w:r>
      <w:r w:rsidR="007E3748" w:rsidRPr="00E101CA">
        <w:rPr>
          <w:rFonts w:cs="Arial"/>
          <w:sz w:val="20"/>
          <w:szCs w:val="20"/>
          <w:lang w:val="en-US"/>
        </w:rPr>
        <w:t xml:space="preserve"> ______________</w:t>
      </w:r>
      <w:r w:rsidR="007E3748" w:rsidRPr="00E101CA">
        <w:rPr>
          <w:rFonts w:cs="Arial"/>
          <w:sz w:val="20"/>
          <w:szCs w:val="20"/>
          <w:lang w:val="en-US"/>
        </w:rPr>
        <w:br/>
      </w:r>
    </w:p>
    <w:p w:rsidR="007E3748" w:rsidRPr="00E101CA" w:rsidRDefault="00701EC8" w:rsidP="007E3748">
      <w:pPr>
        <w:rPr>
          <w:rFonts w:cs="Arial"/>
          <w:b/>
          <w:sz w:val="20"/>
          <w:szCs w:val="20"/>
          <w:lang w:val="en-US"/>
        </w:rPr>
      </w:pPr>
      <w:r w:rsidRPr="00E101CA">
        <w:rPr>
          <w:rFonts w:cs="Arial"/>
          <w:b/>
          <w:sz w:val="20"/>
          <w:szCs w:val="20"/>
          <w:lang w:val="en-US"/>
        </w:rPr>
        <w:br/>
        <w:t>Signatures</w:t>
      </w:r>
      <w:r w:rsidR="007E3748" w:rsidRPr="00E101CA">
        <w:rPr>
          <w:rFonts w:cs="Arial"/>
          <w:b/>
          <w:sz w:val="20"/>
          <w:szCs w:val="20"/>
          <w:lang w:val="en-US"/>
        </w:rPr>
        <w:t>:</w:t>
      </w:r>
    </w:p>
    <w:p w:rsidR="007E3748" w:rsidRPr="00E101CA" w:rsidRDefault="007E3748" w:rsidP="007E3748">
      <w:pPr>
        <w:rPr>
          <w:rFonts w:cs="Arial"/>
          <w:sz w:val="20"/>
          <w:szCs w:val="20"/>
          <w:lang w:val="en-US"/>
        </w:rPr>
      </w:pPr>
    </w:p>
    <w:p w:rsidR="00701EC8" w:rsidRPr="00E101CA" w:rsidRDefault="00701EC8" w:rsidP="007E3748">
      <w:pPr>
        <w:rPr>
          <w:rFonts w:cs="Arial"/>
          <w:b/>
          <w:sz w:val="20"/>
          <w:szCs w:val="20"/>
          <w:lang w:val="en-US"/>
        </w:rPr>
      </w:pPr>
    </w:p>
    <w:p w:rsidR="007E3748" w:rsidRPr="00701EC8" w:rsidRDefault="006C1BA9" w:rsidP="007E3748">
      <w:pPr>
        <w:rPr>
          <w:rFonts w:cs="Arial"/>
          <w:sz w:val="20"/>
          <w:szCs w:val="20"/>
          <w:lang w:val="en-US"/>
        </w:rPr>
      </w:pPr>
      <w:r>
        <w:rPr>
          <w:rFonts w:cs="Arial"/>
          <w:b/>
          <w:sz w:val="20"/>
          <w:szCs w:val="20"/>
          <w:lang w:val="en-US"/>
        </w:rPr>
        <w:t>Doctoral candidate</w:t>
      </w:r>
      <w:r w:rsidR="007E3748" w:rsidRPr="00701EC8">
        <w:rPr>
          <w:rFonts w:cs="Arial"/>
          <w:sz w:val="20"/>
          <w:szCs w:val="20"/>
          <w:lang w:val="en-US"/>
        </w:rPr>
        <w:t>: _______________________________</w:t>
      </w:r>
      <w:r w:rsidR="007E3748" w:rsidRPr="00701EC8">
        <w:rPr>
          <w:rFonts w:cs="Arial"/>
          <w:sz w:val="20"/>
          <w:szCs w:val="20"/>
          <w:lang w:val="en-US"/>
        </w:rPr>
        <w:tab/>
      </w:r>
    </w:p>
    <w:p w:rsidR="007E3748" w:rsidRPr="00701EC8" w:rsidRDefault="007E3748" w:rsidP="007E3748">
      <w:pPr>
        <w:rPr>
          <w:rFonts w:cs="Arial"/>
          <w:sz w:val="20"/>
          <w:szCs w:val="20"/>
          <w:lang w:val="en-US"/>
        </w:rPr>
      </w:pPr>
    </w:p>
    <w:p w:rsidR="007E3748" w:rsidRPr="00701EC8" w:rsidRDefault="007E3748" w:rsidP="007E3748">
      <w:pPr>
        <w:rPr>
          <w:rFonts w:cs="Arial"/>
          <w:b/>
          <w:sz w:val="20"/>
          <w:szCs w:val="20"/>
          <w:lang w:val="en-US"/>
        </w:rPr>
      </w:pPr>
    </w:p>
    <w:p w:rsidR="007E3748" w:rsidRPr="00701EC8" w:rsidRDefault="00D53FBB" w:rsidP="007E3748">
      <w:pPr>
        <w:rPr>
          <w:rFonts w:cs="Arial"/>
          <w:sz w:val="20"/>
          <w:szCs w:val="20"/>
          <w:lang w:val="en-US"/>
        </w:rPr>
      </w:pPr>
      <w:r>
        <w:rPr>
          <w:rFonts w:cs="Arial"/>
          <w:b/>
          <w:sz w:val="20"/>
          <w:szCs w:val="20"/>
          <w:lang w:val="en-US"/>
        </w:rPr>
        <w:t>C</w:t>
      </w:r>
      <w:bookmarkStart w:id="0" w:name="_GoBack"/>
      <w:bookmarkEnd w:id="0"/>
      <w:r>
        <w:rPr>
          <w:rFonts w:cs="Arial"/>
          <w:b/>
          <w:sz w:val="20"/>
          <w:szCs w:val="20"/>
          <w:lang w:val="en-US"/>
        </w:rPr>
        <w:t>oordinating</w:t>
      </w:r>
      <w:r w:rsidR="00701EC8" w:rsidRPr="00701EC8">
        <w:rPr>
          <w:rFonts w:cs="Arial"/>
          <w:b/>
          <w:sz w:val="20"/>
          <w:szCs w:val="20"/>
          <w:lang w:val="en-US"/>
        </w:rPr>
        <w:t xml:space="preserve"> </w:t>
      </w:r>
      <w:r w:rsidR="001C224F">
        <w:rPr>
          <w:rFonts w:cs="Arial"/>
          <w:b/>
          <w:sz w:val="20"/>
          <w:szCs w:val="20"/>
          <w:lang w:val="en-US"/>
        </w:rPr>
        <w:t>academic</w:t>
      </w:r>
      <w:r w:rsidR="007E3748" w:rsidRPr="00701EC8">
        <w:rPr>
          <w:rFonts w:cs="Arial"/>
          <w:sz w:val="20"/>
          <w:szCs w:val="20"/>
          <w:lang w:val="en-US"/>
        </w:rPr>
        <w:t>: ___________________________________</w:t>
      </w:r>
    </w:p>
    <w:p w:rsidR="007E3748" w:rsidRPr="00701EC8" w:rsidRDefault="007E3748" w:rsidP="007E3748">
      <w:pPr>
        <w:ind w:left="6520"/>
        <w:rPr>
          <w:rFonts w:cs="Arial"/>
          <w:sz w:val="20"/>
          <w:szCs w:val="20"/>
          <w:lang w:val="en-US"/>
        </w:rPr>
      </w:pPr>
    </w:p>
    <w:p w:rsidR="007E3748" w:rsidRPr="00701EC8" w:rsidRDefault="007E3748" w:rsidP="007E3748">
      <w:pPr>
        <w:ind w:left="6520"/>
        <w:rPr>
          <w:rFonts w:cs="Arial"/>
          <w:sz w:val="20"/>
          <w:szCs w:val="20"/>
          <w:lang w:val="en-US"/>
        </w:rPr>
      </w:pPr>
      <w:r w:rsidRPr="00701EC8">
        <w:rPr>
          <w:rFonts w:cs="Arial"/>
          <w:sz w:val="20"/>
          <w:szCs w:val="20"/>
          <w:lang w:val="en-US"/>
        </w:rPr>
        <w:tab/>
      </w:r>
    </w:p>
    <w:p w:rsidR="007E3748" w:rsidRPr="00701EC8" w:rsidRDefault="00701EC8" w:rsidP="007E3748">
      <w:pPr>
        <w:rPr>
          <w:rFonts w:cs="Arial"/>
          <w:sz w:val="20"/>
          <w:szCs w:val="20"/>
          <w:lang w:val="en-US"/>
        </w:rPr>
      </w:pPr>
      <w:r w:rsidRPr="00701EC8">
        <w:rPr>
          <w:rFonts w:cs="Arial"/>
          <w:b/>
          <w:sz w:val="20"/>
          <w:szCs w:val="20"/>
          <w:lang w:val="en-US"/>
        </w:rPr>
        <w:t>Supervisor</w:t>
      </w:r>
      <w:r w:rsidR="007E3748" w:rsidRPr="00701EC8">
        <w:rPr>
          <w:rFonts w:cs="Arial"/>
          <w:sz w:val="20"/>
          <w:szCs w:val="20"/>
          <w:lang w:val="en-US"/>
        </w:rPr>
        <w:t>:</w:t>
      </w:r>
      <w:r w:rsidR="007E3748" w:rsidRPr="00701EC8">
        <w:rPr>
          <w:rFonts w:cs="Arial"/>
          <w:sz w:val="20"/>
          <w:szCs w:val="20"/>
          <w:lang w:val="en-US"/>
        </w:rPr>
        <w:tab/>
        <w:t>_____________________________________</w:t>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p>
    <w:p w:rsidR="007E3748" w:rsidRPr="00701EC8" w:rsidRDefault="00701EC8" w:rsidP="007E374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007E3748" w:rsidRPr="00701EC8">
        <w:rPr>
          <w:rFonts w:cs="Arial"/>
          <w:sz w:val="20"/>
          <w:szCs w:val="20"/>
          <w:lang w:val="en-US"/>
        </w:rPr>
        <w:t>______________________________</w:t>
      </w:r>
      <w:r w:rsidR="007E3748" w:rsidRPr="00701EC8">
        <w:rPr>
          <w:rFonts w:cs="Arial"/>
          <w:sz w:val="20"/>
          <w:szCs w:val="20"/>
          <w:lang w:val="en-US"/>
        </w:rPr>
        <w:tab/>
      </w:r>
    </w:p>
    <w:p w:rsidR="007E3748" w:rsidRPr="00701EC8" w:rsidRDefault="00701EC8" w:rsidP="007E3748">
      <w:pPr>
        <w:rPr>
          <w:rFonts w:cs="Arial"/>
          <w:sz w:val="20"/>
          <w:szCs w:val="20"/>
          <w:lang w:val="en-US"/>
        </w:rPr>
      </w:pPr>
      <w:proofErr w:type="spellStart"/>
      <w:r w:rsidRPr="00701EC8">
        <w:rPr>
          <w:rFonts w:cs="Arial"/>
          <w:sz w:val="20"/>
          <w:szCs w:val="20"/>
          <w:lang w:val="en-US"/>
        </w:rPr>
        <w:t>Organisation</w:t>
      </w:r>
      <w:proofErr w:type="spellEnd"/>
      <w:r w:rsidR="007E3748" w:rsidRPr="00701EC8">
        <w:rPr>
          <w:rFonts w:cs="Arial"/>
          <w:sz w:val="20"/>
          <w:szCs w:val="20"/>
          <w:lang w:val="en-US"/>
        </w:rPr>
        <w:t>:</w:t>
      </w:r>
      <w:r w:rsidR="007E3748" w:rsidRPr="00701EC8">
        <w:rPr>
          <w:rFonts w:cs="Arial"/>
          <w:sz w:val="20"/>
          <w:szCs w:val="20"/>
          <w:lang w:val="en-US"/>
        </w:rPr>
        <w:tab/>
      </w:r>
      <w:r w:rsidR="007E3748" w:rsidRPr="00701EC8">
        <w:rPr>
          <w:rFonts w:cs="Arial"/>
          <w:sz w:val="20"/>
          <w:szCs w:val="20"/>
          <w:lang w:val="en-US"/>
        </w:rPr>
        <w:tab/>
        <w:t>______________________________</w:t>
      </w:r>
    </w:p>
    <w:p w:rsidR="007E3748" w:rsidRPr="00701EC8" w:rsidRDefault="00701EC8" w:rsidP="007E3748">
      <w:pPr>
        <w:rPr>
          <w:rFonts w:cs="Arial"/>
          <w:sz w:val="20"/>
          <w:szCs w:val="20"/>
          <w:lang w:val="en-US"/>
        </w:rPr>
      </w:pPr>
      <w:r>
        <w:rPr>
          <w:rFonts w:cs="Arial"/>
          <w:sz w:val="20"/>
          <w:szCs w:val="20"/>
          <w:lang w:val="en-US"/>
        </w:rPr>
        <w:t>E-mail address</w:t>
      </w:r>
      <w:r w:rsidR="007E3748" w:rsidRPr="00701EC8">
        <w:rPr>
          <w:rFonts w:cs="Arial"/>
          <w:sz w:val="20"/>
          <w:szCs w:val="20"/>
          <w:lang w:val="en-US"/>
        </w:rPr>
        <w:t>:</w:t>
      </w:r>
      <w:r w:rsidR="007E3748" w:rsidRPr="00701EC8">
        <w:rPr>
          <w:rFonts w:cs="Arial"/>
          <w:sz w:val="20"/>
          <w:szCs w:val="20"/>
          <w:lang w:val="en-US"/>
        </w:rPr>
        <w:tab/>
        <w:t>______________________________</w:t>
      </w:r>
    </w:p>
    <w:p w:rsidR="007E3748" w:rsidRPr="00701EC8" w:rsidRDefault="007E3748" w:rsidP="007E3748">
      <w:pPr>
        <w:rPr>
          <w:rFonts w:cs="Arial"/>
          <w:sz w:val="20"/>
          <w:szCs w:val="20"/>
          <w:lang w:val="en-US"/>
        </w:rPr>
      </w:pP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7E3748" w:rsidRPr="00701EC8" w:rsidRDefault="007E3748" w:rsidP="007E3748">
      <w:pPr>
        <w:rPr>
          <w:rFonts w:cs="Arial"/>
          <w:sz w:val="20"/>
          <w:szCs w:val="20"/>
          <w:lang w:val="en-US"/>
        </w:rPr>
      </w:pPr>
    </w:p>
    <w:p w:rsidR="007E3748" w:rsidRPr="00701EC8" w:rsidRDefault="00701EC8" w:rsidP="007E3748">
      <w:pPr>
        <w:rPr>
          <w:rFonts w:cs="Arial"/>
          <w:sz w:val="20"/>
          <w:szCs w:val="20"/>
          <w:lang w:val="en-US"/>
        </w:rPr>
      </w:pPr>
      <w:r w:rsidRPr="00701EC8">
        <w:rPr>
          <w:rFonts w:cs="Arial"/>
          <w:b/>
          <w:sz w:val="20"/>
          <w:szCs w:val="20"/>
          <w:lang w:val="en-US"/>
        </w:rPr>
        <w:t>Supervisor</w:t>
      </w:r>
      <w:r w:rsidR="007E3748" w:rsidRPr="00701EC8">
        <w:rPr>
          <w:rFonts w:cs="Arial"/>
          <w:sz w:val="20"/>
          <w:szCs w:val="20"/>
          <w:lang w:val="en-US"/>
        </w:rPr>
        <w:t>:</w:t>
      </w:r>
      <w:r w:rsidR="007E3748" w:rsidRPr="00701EC8">
        <w:rPr>
          <w:rFonts w:cs="Arial"/>
          <w:sz w:val="20"/>
          <w:szCs w:val="20"/>
          <w:lang w:val="en-US"/>
        </w:rPr>
        <w:tab/>
        <w:t>_____________________________________</w:t>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p>
    <w:p w:rsidR="00701EC8" w:rsidRPr="00701EC8" w:rsidRDefault="00701EC8" w:rsidP="00701EC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rsidR="00701EC8" w:rsidRPr="00701EC8" w:rsidRDefault="00701EC8" w:rsidP="00701EC8">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rsidR="00701EC8" w:rsidRPr="00701EC8" w:rsidRDefault="00701EC8" w:rsidP="00701EC8">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rsidR="007E3748" w:rsidRPr="00701EC8" w:rsidRDefault="007E3748" w:rsidP="007E3748">
      <w:pPr>
        <w:rPr>
          <w:rFonts w:cs="Arial"/>
          <w:sz w:val="20"/>
          <w:szCs w:val="20"/>
          <w:lang w:val="en-US"/>
        </w:rPr>
      </w:pPr>
    </w:p>
    <w:p w:rsidR="00007458" w:rsidRPr="00701EC8" w:rsidRDefault="00007458" w:rsidP="00007458">
      <w:pPr>
        <w:rPr>
          <w:rFonts w:cs="Arial"/>
          <w:sz w:val="20"/>
          <w:szCs w:val="20"/>
          <w:lang w:val="en-US"/>
        </w:rPr>
      </w:pPr>
    </w:p>
    <w:p w:rsidR="00007458" w:rsidRPr="00701EC8" w:rsidRDefault="00007458" w:rsidP="00007458">
      <w:pPr>
        <w:rPr>
          <w:rFonts w:cs="Arial"/>
          <w:sz w:val="20"/>
          <w:szCs w:val="20"/>
          <w:lang w:val="en-US"/>
        </w:rPr>
      </w:pPr>
      <w:r w:rsidRPr="00701EC8">
        <w:rPr>
          <w:rFonts w:cs="Arial"/>
          <w:b/>
          <w:sz w:val="20"/>
          <w:szCs w:val="20"/>
          <w:lang w:val="en-US"/>
        </w:rPr>
        <w:t>Supervisor</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007458" w:rsidRPr="00701EC8" w:rsidRDefault="00007458" w:rsidP="0000745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rsidR="00007458" w:rsidRPr="00701EC8" w:rsidRDefault="00007458" w:rsidP="00007458">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rsidR="00007458" w:rsidRPr="00701EC8" w:rsidRDefault="00007458" w:rsidP="00007458">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rsidR="007E3748" w:rsidRPr="00701EC8" w:rsidRDefault="007E3748" w:rsidP="007E3748">
      <w:pPr>
        <w:rPr>
          <w:rFonts w:cs="Arial"/>
          <w:sz w:val="20"/>
          <w:szCs w:val="20"/>
          <w:lang w:val="en-US"/>
        </w:rPr>
      </w:pPr>
    </w:p>
    <w:p w:rsidR="00057A38" w:rsidRPr="00701EC8" w:rsidRDefault="00057A38">
      <w:pPr>
        <w:rPr>
          <w:lang w:val="en-US"/>
        </w:rPr>
      </w:pPr>
    </w:p>
    <w:sectPr w:rsidR="00057A38" w:rsidRPr="00701EC8" w:rsidSect="00683A9D">
      <w:headerReference w:type="default" r:id="rId8"/>
      <w:headerReference w:type="first" r:id="rId9"/>
      <w:footerReference w:type="first" r:id="rId10"/>
      <w:pgSz w:w="11906" w:h="16838" w:code="9"/>
      <w:pgMar w:top="1985" w:right="1134" w:bottom="1134" w:left="1701" w:header="839"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61" w:rsidRDefault="00B40970">
      <w:r>
        <w:separator/>
      </w:r>
    </w:p>
  </w:endnote>
  <w:endnote w:type="continuationSeparator" w:id="0">
    <w:p w:rsidR="00026261" w:rsidRDefault="00B4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A" w:rsidRDefault="00D53FBB"/>
  <w:tbl>
    <w:tblPr>
      <w:tblW w:w="0" w:type="auto"/>
      <w:tblLayout w:type="fixed"/>
      <w:tblCellMar>
        <w:left w:w="70" w:type="dxa"/>
        <w:right w:w="70" w:type="dxa"/>
      </w:tblCellMar>
      <w:tblLook w:val="0000" w:firstRow="0" w:lastRow="0" w:firstColumn="0" w:lastColumn="0" w:noHBand="0" w:noVBand="0"/>
    </w:tblPr>
    <w:tblGrid>
      <w:gridCol w:w="3411"/>
      <w:gridCol w:w="5873"/>
    </w:tblGrid>
    <w:tr w:rsidR="003D75CA">
      <w:tc>
        <w:tcPr>
          <w:tcW w:w="3411" w:type="dxa"/>
        </w:tcPr>
        <w:p w:rsidR="003D75CA" w:rsidRDefault="00D53FBB">
          <w:pPr>
            <w:pStyle w:val="Footer"/>
            <w:rPr>
              <w:b/>
            </w:rPr>
          </w:pPr>
        </w:p>
      </w:tc>
      <w:tc>
        <w:tcPr>
          <w:tcW w:w="5873" w:type="dxa"/>
        </w:tcPr>
        <w:p w:rsidR="003D75CA" w:rsidRDefault="00D53FBB">
          <w:pPr>
            <w:pStyle w:val="Footer"/>
          </w:pPr>
        </w:p>
      </w:tc>
    </w:tr>
    <w:tr w:rsidR="003D75CA" w:rsidRPr="00D2413A">
      <w:tc>
        <w:tcPr>
          <w:tcW w:w="3411" w:type="dxa"/>
        </w:tcPr>
        <w:p w:rsidR="003D75CA" w:rsidRDefault="00D53FBB">
          <w:pPr>
            <w:pStyle w:val="Footer"/>
            <w:rPr>
              <w:b/>
            </w:rPr>
          </w:pPr>
        </w:p>
      </w:tc>
      <w:tc>
        <w:tcPr>
          <w:tcW w:w="5873" w:type="dxa"/>
        </w:tcPr>
        <w:p w:rsidR="003D75CA" w:rsidRPr="00D2413A" w:rsidRDefault="00D53FBB">
          <w:pPr>
            <w:pStyle w:val="Footer"/>
            <w:rPr>
              <w:lang w:val="sv-SE"/>
            </w:rPr>
          </w:pPr>
        </w:p>
      </w:tc>
    </w:tr>
    <w:tr w:rsidR="003D75CA" w:rsidRPr="00D2413A">
      <w:tc>
        <w:tcPr>
          <w:tcW w:w="3411" w:type="dxa"/>
        </w:tcPr>
        <w:p w:rsidR="003D75CA" w:rsidRPr="00D2413A" w:rsidRDefault="00D53FBB">
          <w:pPr>
            <w:pStyle w:val="Footer"/>
            <w:rPr>
              <w:b/>
              <w:lang w:val="en-US"/>
            </w:rPr>
          </w:pPr>
        </w:p>
      </w:tc>
      <w:tc>
        <w:tcPr>
          <w:tcW w:w="5873" w:type="dxa"/>
        </w:tcPr>
        <w:p w:rsidR="003D75CA" w:rsidRPr="00D2413A" w:rsidRDefault="00D53FBB">
          <w:pPr>
            <w:pStyle w:val="Footer"/>
            <w:rPr>
              <w:lang w:val="en-US"/>
            </w:rPr>
          </w:pPr>
        </w:p>
      </w:tc>
    </w:tr>
  </w:tbl>
  <w:p w:rsidR="003D75CA" w:rsidRPr="00D2413A" w:rsidRDefault="00D53FB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61" w:rsidRDefault="00B40970">
      <w:r>
        <w:separator/>
      </w:r>
    </w:p>
  </w:footnote>
  <w:footnote w:type="continuationSeparator" w:id="0">
    <w:p w:rsidR="00026261" w:rsidRDefault="00B4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D75CA">
      <w:trPr>
        <w:trHeight w:val="469"/>
      </w:trPr>
      <w:tc>
        <w:tcPr>
          <w:tcW w:w="3047" w:type="dxa"/>
        </w:tcPr>
        <w:p w:rsidR="003D75CA" w:rsidRDefault="00D53FBB">
          <w:pPr>
            <w:pStyle w:val="Header"/>
          </w:pPr>
        </w:p>
      </w:tc>
      <w:tc>
        <w:tcPr>
          <w:tcW w:w="1356" w:type="dxa"/>
        </w:tcPr>
        <w:p w:rsidR="003D75CA" w:rsidRDefault="00E471B0">
          <w:pPr>
            <w:pStyle w:val="Header"/>
            <w:jc w:val="right"/>
          </w:pPr>
          <w:r>
            <w:rPr>
              <w:snapToGrid w:val="0"/>
            </w:rPr>
            <w:fldChar w:fldCharType="begin"/>
          </w:r>
          <w:r>
            <w:rPr>
              <w:snapToGrid w:val="0"/>
            </w:rPr>
            <w:instrText xml:space="preserve"> PAGE </w:instrText>
          </w:r>
          <w:r>
            <w:rPr>
              <w:snapToGrid w:val="0"/>
            </w:rPr>
            <w:fldChar w:fldCharType="separate"/>
          </w:r>
          <w:r w:rsidR="00D53FBB">
            <w:rPr>
              <w:noProof/>
              <w:snapToGrid w:val="0"/>
            </w:rPr>
            <w:t>3</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D53FBB">
            <w:rPr>
              <w:noProof/>
              <w:snapToGrid w:val="0"/>
            </w:rPr>
            <w:t>3</w:t>
          </w:r>
          <w:r>
            <w:rPr>
              <w:snapToGrid w:val="0"/>
            </w:rPr>
            <w:fldChar w:fldCharType="end"/>
          </w:r>
          <w:r>
            <w:rPr>
              <w:snapToGrid w:val="0"/>
            </w:rPr>
            <w:t>)</w:t>
          </w:r>
        </w:p>
      </w:tc>
    </w:tr>
  </w:tbl>
  <w:p w:rsidR="003D75CA" w:rsidRDefault="00E471B0">
    <w:pPr>
      <w:pStyle w:val="Header"/>
    </w:pPr>
    <w:r>
      <w:rPr>
        <w:noProof/>
      </w:rPr>
      <w:drawing>
        <wp:anchor distT="0" distB="0" distL="114300" distR="114300" simplePos="0" relativeHeight="251659264" behindDoc="0" locked="0" layoutInCell="0" allowOverlap="1" wp14:anchorId="16159414" wp14:editId="54DE7A69">
          <wp:simplePos x="0" y="0"/>
          <wp:positionH relativeFrom="page">
            <wp:posOffset>302260</wp:posOffset>
          </wp:positionH>
          <wp:positionV relativeFrom="page">
            <wp:posOffset>367030</wp:posOffset>
          </wp:positionV>
          <wp:extent cx="2059305" cy="782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A" w:rsidRPr="00EB5916" w:rsidRDefault="00E471B0" w:rsidP="00414E53">
    <w:pPr>
      <w:pStyle w:val="Header"/>
      <w:jc w:val="right"/>
    </w:pPr>
    <w:r>
      <w:rPr>
        <w:noProof/>
      </w:rPr>
      <w:drawing>
        <wp:anchor distT="0" distB="0" distL="114300" distR="114300" simplePos="0" relativeHeight="251660288" behindDoc="0" locked="0" layoutInCell="0" allowOverlap="1" wp14:anchorId="760B025B" wp14:editId="1F6652B3">
          <wp:simplePos x="0" y="0"/>
          <wp:positionH relativeFrom="page">
            <wp:posOffset>207010</wp:posOffset>
          </wp:positionH>
          <wp:positionV relativeFrom="page">
            <wp:posOffset>224155</wp:posOffset>
          </wp:positionV>
          <wp:extent cx="2059305" cy="7823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777"/>
    <w:multiLevelType w:val="hybridMultilevel"/>
    <w:tmpl w:val="3DAE9A48"/>
    <w:lvl w:ilvl="0" w:tplc="66AC64E0">
      <w:numFmt w:val="bullet"/>
      <w:lvlText w:val="-"/>
      <w:lvlJc w:val="left"/>
      <w:pPr>
        <w:ind w:left="360" w:hanging="360"/>
      </w:pPr>
      <w:rPr>
        <w:rFonts w:ascii="Calibri" w:eastAsiaTheme="minorEastAsia" w:hAnsi="Calibri" w:cs="Calibri" w:hint="default"/>
        <w:lang w:val="fi-FI"/>
      </w:rPr>
    </w:lvl>
    <w:lvl w:ilvl="1" w:tplc="040B0003">
      <w:start w:val="1"/>
      <w:numFmt w:val="bullet"/>
      <w:lvlText w:val="o"/>
      <w:lvlJc w:val="left"/>
      <w:pPr>
        <w:ind w:left="1080" w:hanging="360"/>
      </w:pPr>
      <w:rPr>
        <w:rFonts w:ascii="Courier New" w:hAnsi="Courier New" w:cs="Courier New" w:hint="default"/>
      </w:rPr>
    </w:lvl>
    <w:lvl w:ilvl="2" w:tplc="040B0005">
      <w:start w:val="1"/>
      <w:numFmt w:val="decimal"/>
      <w:lvlText w:val="%3."/>
      <w:lvlJc w:val="left"/>
      <w:pPr>
        <w:tabs>
          <w:tab w:val="num" w:pos="136"/>
        </w:tabs>
        <w:ind w:left="136" w:hanging="360"/>
      </w:pPr>
    </w:lvl>
    <w:lvl w:ilvl="3" w:tplc="040B0001">
      <w:start w:val="1"/>
      <w:numFmt w:val="decimal"/>
      <w:lvlText w:val="%4."/>
      <w:lvlJc w:val="left"/>
      <w:pPr>
        <w:tabs>
          <w:tab w:val="num" w:pos="856"/>
        </w:tabs>
        <w:ind w:left="856" w:hanging="360"/>
      </w:pPr>
    </w:lvl>
    <w:lvl w:ilvl="4" w:tplc="040B0003">
      <w:start w:val="1"/>
      <w:numFmt w:val="decimal"/>
      <w:lvlText w:val="%5."/>
      <w:lvlJc w:val="left"/>
      <w:pPr>
        <w:tabs>
          <w:tab w:val="num" w:pos="1576"/>
        </w:tabs>
        <w:ind w:left="1576" w:hanging="360"/>
      </w:pPr>
    </w:lvl>
    <w:lvl w:ilvl="5" w:tplc="040B0005">
      <w:start w:val="1"/>
      <w:numFmt w:val="decimal"/>
      <w:lvlText w:val="%6."/>
      <w:lvlJc w:val="left"/>
      <w:pPr>
        <w:tabs>
          <w:tab w:val="num" w:pos="2296"/>
        </w:tabs>
        <w:ind w:left="2296" w:hanging="360"/>
      </w:pPr>
    </w:lvl>
    <w:lvl w:ilvl="6" w:tplc="040B0001">
      <w:start w:val="1"/>
      <w:numFmt w:val="decimal"/>
      <w:lvlText w:val="%7."/>
      <w:lvlJc w:val="left"/>
      <w:pPr>
        <w:tabs>
          <w:tab w:val="num" w:pos="3016"/>
        </w:tabs>
        <w:ind w:left="3016" w:hanging="360"/>
      </w:pPr>
    </w:lvl>
    <w:lvl w:ilvl="7" w:tplc="040B0003">
      <w:start w:val="1"/>
      <w:numFmt w:val="decimal"/>
      <w:lvlText w:val="%8."/>
      <w:lvlJc w:val="left"/>
      <w:pPr>
        <w:tabs>
          <w:tab w:val="num" w:pos="3736"/>
        </w:tabs>
        <w:ind w:left="3736" w:hanging="360"/>
      </w:pPr>
    </w:lvl>
    <w:lvl w:ilvl="8" w:tplc="040B0005">
      <w:start w:val="1"/>
      <w:numFmt w:val="decimal"/>
      <w:lvlText w:val="%9."/>
      <w:lvlJc w:val="left"/>
      <w:pPr>
        <w:tabs>
          <w:tab w:val="num" w:pos="4456"/>
        </w:tabs>
        <w:ind w:left="4456" w:hanging="360"/>
      </w:pPr>
    </w:lvl>
  </w:abstractNum>
  <w:abstractNum w:abstractNumId="1" w15:restartNumberingAfterBreak="0">
    <w:nsid w:val="21C40247"/>
    <w:multiLevelType w:val="hybridMultilevel"/>
    <w:tmpl w:val="46DE35E6"/>
    <w:lvl w:ilvl="0" w:tplc="0D56E322">
      <w:numFmt w:val="bullet"/>
      <w:lvlText w:val="-"/>
      <w:lvlJc w:val="left"/>
      <w:pPr>
        <w:ind w:left="360" w:hanging="360"/>
      </w:pPr>
      <w:rPr>
        <w:rFonts w:ascii="Arial" w:eastAsiaTheme="minorHAnsi" w:hAnsi="Arial" w:cs="Arial" w:hint="default"/>
        <w:lang w:val="fi-FI"/>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447868FB"/>
    <w:multiLevelType w:val="hybridMultilevel"/>
    <w:tmpl w:val="2DE4D754"/>
    <w:lvl w:ilvl="0" w:tplc="9570808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5616A7B"/>
    <w:multiLevelType w:val="hybridMultilevel"/>
    <w:tmpl w:val="596A9D46"/>
    <w:lvl w:ilvl="0" w:tplc="9570808E">
      <w:numFmt w:val="bullet"/>
      <w:lvlText w:val="-"/>
      <w:lvlJc w:val="left"/>
      <w:pPr>
        <w:ind w:left="644" w:hanging="360"/>
      </w:pPr>
      <w:rPr>
        <w:rFonts w:ascii="Arial" w:eastAsia="Times New Roman"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48"/>
    <w:rsid w:val="00007458"/>
    <w:rsid w:val="00026261"/>
    <w:rsid w:val="00057A38"/>
    <w:rsid w:val="001C224F"/>
    <w:rsid w:val="002C419D"/>
    <w:rsid w:val="00584620"/>
    <w:rsid w:val="00625D0A"/>
    <w:rsid w:val="0063674A"/>
    <w:rsid w:val="006C1BA9"/>
    <w:rsid w:val="006F7B63"/>
    <w:rsid w:val="00701EC8"/>
    <w:rsid w:val="00740821"/>
    <w:rsid w:val="00781832"/>
    <w:rsid w:val="007E3748"/>
    <w:rsid w:val="008162ED"/>
    <w:rsid w:val="0098486A"/>
    <w:rsid w:val="00A40B78"/>
    <w:rsid w:val="00A6459A"/>
    <w:rsid w:val="00AC5E0F"/>
    <w:rsid w:val="00B3799E"/>
    <w:rsid w:val="00B40970"/>
    <w:rsid w:val="00B9253F"/>
    <w:rsid w:val="00D22E25"/>
    <w:rsid w:val="00D53FBB"/>
    <w:rsid w:val="00D65289"/>
    <w:rsid w:val="00E101CA"/>
    <w:rsid w:val="00E471B0"/>
    <w:rsid w:val="00E857D3"/>
    <w:rsid w:val="00FD33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DC29"/>
  <w15:chartTrackingRefBased/>
  <w15:docId w15:val="{1CA0BE15-1F32-4878-BB76-54659A93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48"/>
    <w:pPr>
      <w:spacing w:after="0" w:line="240" w:lineRule="auto"/>
    </w:pPr>
    <w:rPr>
      <w:rFonts w:ascii="Arial" w:eastAsia="Times New Roman" w:hAnsi="Arial" w:cs="Times New Roman"/>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748"/>
    <w:pPr>
      <w:tabs>
        <w:tab w:val="center" w:pos="4819"/>
        <w:tab w:val="right" w:pos="9638"/>
      </w:tabs>
    </w:pPr>
  </w:style>
  <w:style w:type="character" w:customStyle="1" w:styleId="HeaderChar">
    <w:name w:val="Header Char"/>
    <w:basedOn w:val="DefaultParagraphFont"/>
    <w:link w:val="Header"/>
    <w:uiPriority w:val="99"/>
    <w:rsid w:val="007E3748"/>
    <w:rPr>
      <w:rFonts w:ascii="Arial" w:eastAsia="Times New Roman" w:hAnsi="Arial" w:cs="Times New Roman"/>
      <w:szCs w:val="24"/>
      <w:lang w:eastAsia="fi-FI"/>
    </w:rPr>
  </w:style>
  <w:style w:type="paragraph" w:styleId="Footer">
    <w:name w:val="footer"/>
    <w:basedOn w:val="Normal"/>
    <w:link w:val="FooterChar"/>
    <w:uiPriority w:val="99"/>
    <w:rsid w:val="007E3748"/>
    <w:pPr>
      <w:spacing w:line="200" w:lineRule="atLeast"/>
    </w:pPr>
    <w:rPr>
      <w:sz w:val="14"/>
    </w:rPr>
  </w:style>
  <w:style w:type="character" w:customStyle="1" w:styleId="FooterChar">
    <w:name w:val="Footer Char"/>
    <w:basedOn w:val="DefaultParagraphFont"/>
    <w:link w:val="Footer"/>
    <w:uiPriority w:val="99"/>
    <w:rsid w:val="007E3748"/>
    <w:rPr>
      <w:rFonts w:ascii="Arial" w:eastAsia="Times New Roman" w:hAnsi="Arial" w:cs="Times New Roman"/>
      <w:sz w:val="14"/>
      <w:szCs w:val="24"/>
      <w:lang w:eastAsia="fi-FI"/>
    </w:rPr>
  </w:style>
  <w:style w:type="paragraph" w:styleId="ListParagraph">
    <w:name w:val="List Paragraph"/>
    <w:basedOn w:val="Normal"/>
    <w:uiPriority w:val="34"/>
    <w:qFormat/>
    <w:rsid w:val="007E3748"/>
    <w:pPr>
      <w:ind w:left="720"/>
      <w:contextualSpacing/>
    </w:pPr>
  </w:style>
  <w:style w:type="table" w:styleId="TableGridLight">
    <w:name w:val="Grid Table Light"/>
    <w:basedOn w:val="TableNormal"/>
    <w:uiPriority w:val="40"/>
    <w:rsid w:val="007E3748"/>
    <w:pPr>
      <w:spacing w:after="0" w:line="240" w:lineRule="auto"/>
    </w:pPr>
    <w:rPr>
      <w:rFonts w:ascii="Times New Roman" w:eastAsia="Times New Roman" w:hAnsi="Times New Roman" w:cs="Times New Roman"/>
      <w:lang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E3748"/>
    <w:pPr>
      <w:spacing w:after="0" w:line="240" w:lineRule="auto"/>
    </w:pPr>
  </w:style>
  <w:style w:type="character" w:styleId="Hyperlink">
    <w:name w:val="Hyperlink"/>
    <w:basedOn w:val="DefaultParagraphFont"/>
    <w:uiPriority w:val="99"/>
    <w:unhideWhenUsed/>
    <w:rsid w:val="006C1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sa.helsinki.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648</Words>
  <Characters>5251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Keski-Saari, Salla M</cp:lastModifiedBy>
  <cp:revision>25</cp:revision>
  <dcterms:created xsi:type="dcterms:W3CDTF">2018-08-13T10:00:00Z</dcterms:created>
  <dcterms:modified xsi:type="dcterms:W3CDTF">2021-02-11T08:27:00Z</dcterms:modified>
</cp:coreProperties>
</file>